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80"/>
        <w:gridCol w:w="3690"/>
        <w:tblGridChange w:id="0">
          <w:tblGrid>
            <w:gridCol w:w="6780"/>
            <w:gridCol w:w="369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Jessica Glaws 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sz w:val="22"/>
                <w:szCs w:val="22"/>
                <w:rtl w:val="0"/>
              </w:rPr>
              <w:t xml:space="preserve">A driven and creative classical ballet dancer looking to utilize the skills I have learned over the years, and to expand on my knowledge and experience in a professional setting.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1355 Meadow Lane, 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Deerfield, IL 60015 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(847) 525-7696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jessie.glaws@gmail.com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4"/>
                <w:szCs w:val="24"/>
              </w:rPr>
            </w:pPr>
            <w:bookmarkStart w:colFirst="0" w:colLast="0" w:name="_y7d3xdxnr44m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Characteristics  </w:t>
            </w:r>
          </w:p>
          <w:p w:rsidR="00000000" w:rsidDel="00000000" w:rsidP="00000000" w:rsidRDefault="00000000" w:rsidRPr="00000000" w14:paraId="0000000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sz w:val="20"/>
                <w:szCs w:val="20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Age                                 18 </w:t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Height                               5 ft 6 in 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Weight                              110 lbs 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DOB                                    7/30/2005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  <w:sz w:val="24"/>
                <w:szCs w:val="24"/>
              </w:rPr>
            </w:pPr>
            <w:bookmarkStart w:colFirst="0" w:colLast="0" w:name="_yk8luflkpwij" w:id="4"/>
            <w:bookmarkEnd w:id="4"/>
            <w:r w:rsidDel="00000000" w:rsidR="00000000" w:rsidRPr="00000000">
              <w:rPr>
                <w:sz w:val="24"/>
                <w:szCs w:val="24"/>
                <w:rtl w:val="0"/>
              </w:rPr>
              <w:t xml:space="preserve">Awards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6wymnhinx9q5" w:id="5"/>
            <w:bookmarkEnd w:id="5"/>
            <w:r w:rsidDel="00000000" w:rsidR="00000000" w:rsidRPr="00000000">
              <w:rPr>
                <w:u w:val="single"/>
                <w:rtl w:val="0"/>
              </w:rPr>
              <w:t xml:space="preserve">YAGP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sz w:val="20"/>
                <w:szCs w:val="20"/>
                <w:u w:val="none"/>
              </w:rPr>
            </w:pPr>
            <w:bookmarkStart w:colFirst="0" w:colLast="0" w:name="_k5wi67iz088b" w:id="6"/>
            <w:bookmarkEnd w:id="6"/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Finals 2021, 2022, 2023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Invited: 2024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2nd Place Classical 2024, Philadelphia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2nd Place Classical 2023, Chicago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3rd Place Classical 2023, Tampa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Nervi Festival Acceptance Scholarship, 2023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2nd Place Classical 2022, Indiana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Top 12 Contemporary 2021, 2022, 2023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Grand De File performance, 2023 </w:t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1"/>
              <w:ind w:right="-390"/>
              <w:rPr>
                <w:sz w:val="24"/>
                <w:szCs w:val="24"/>
              </w:rPr>
            </w:pPr>
            <w:bookmarkStart w:colFirst="0" w:colLast="0" w:name="_irtldq8dxdvk" w:id="7"/>
            <w:bookmarkEnd w:id="7"/>
            <w:r w:rsidDel="00000000" w:rsidR="00000000" w:rsidRPr="00000000">
              <w:rPr>
                <w:sz w:val="24"/>
                <w:szCs w:val="24"/>
                <w:rtl w:val="0"/>
              </w:rPr>
              <w:t xml:space="preserve">Repertoire Performed 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rFonts w:ascii="Merriweather" w:cs="Merriweather" w:eastAsia="Merriweather" w:hAnsi="Merriweather"/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Queen of Dryads (Don Quixote)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rFonts w:ascii="Merriweather" w:cs="Merriweather" w:eastAsia="Merriweather" w:hAnsi="Merriweather"/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Dulcinea (Don Quixote)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rFonts w:ascii="Merriweather" w:cs="Merriweather" w:eastAsia="Merriweather" w:hAnsi="Merriweather"/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Death of Nikiya (La Bayadere)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rFonts w:ascii="Merriweather" w:cs="Merriweather" w:eastAsia="Merriweather" w:hAnsi="Merriweather"/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Dream Variation (Raymonda) 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Scarf Variation (Raymonda) 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Paquita Corps De Ballet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Crash (Ryan Nye)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Way (Ryan Nye) </w:t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4"/>
                <w:szCs w:val="24"/>
              </w:rPr>
            </w:pPr>
            <w:bookmarkStart w:colFirst="0" w:colLast="0" w:name="_ca0awj8022e2" w:id="8"/>
            <w:bookmarkEnd w:id="8"/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 Experience  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Illinois Classical Ballet-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667 Central Ave, Highland Park, IL 60035 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20" w:line="276" w:lineRule="auto"/>
              <w:ind w:left="0" w:firstLine="0"/>
              <w:rPr>
                <w:b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Teacher-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Stella Voskovetskaya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6" w:lineRule="auto"/>
              <w:ind w:left="270" w:hanging="18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01/2014 -Current 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6" w:lineRule="auto"/>
              <w:ind w:left="270" w:hanging="18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Daily training in classical ballet technique and pointe work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6" w:lineRule="auto"/>
              <w:ind w:left="270" w:hanging="18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Training in variations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6" w:lineRule="auto"/>
              <w:ind w:left="270" w:hanging="18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Training in contemporary 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6" w:lineRule="auto"/>
              <w:ind w:left="270" w:hanging="18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Contemporary choreography by Ryan Nye 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76" w:lineRule="auto"/>
              <w:ind w:left="270" w:hanging="18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 of the Year Class Performance </w:t>
            </w:r>
          </w:p>
          <w:p w:rsidR="00000000" w:rsidDel="00000000" w:rsidP="00000000" w:rsidRDefault="00000000" w:rsidRPr="00000000" w14:paraId="00000032">
            <w:pPr>
              <w:pStyle w:val="Heading1"/>
              <w:rPr>
                <w:color w:val="000000"/>
              </w:rPr>
            </w:pPr>
            <w:bookmarkStart w:colFirst="0" w:colLast="0" w:name="_mov5jeq9suy9" w:id="9"/>
            <w:bookmarkEnd w:id="9"/>
            <w:r w:rsidDel="00000000" w:rsidR="00000000" w:rsidRPr="00000000">
              <w:rPr>
                <w:sz w:val="24"/>
                <w:szCs w:val="24"/>
                <w:rtl w:val="0"/>
              </w:rPr>
              <w:t xml:space="preserve">YAGP Nervi International Dance Festival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320" w:line="312" w:lineRule="auto"/>
              <w:ind w:left="360" w:right="-30" w:hanging="360"/>
              <w:jc w:val="left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2022, 2023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360" w:right="300" w:hanging="360"/>
              <w:jc w:val="left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Paquita Corps de Ballet performance, 2023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360" w:right="300" w:hanging="360"/>
              <w:jc w:val="left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Grand De File 2022, 2023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360" w:right="-210" w:hanging="360"/>
              <w:jc w:val="left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Classes with international ballet teachers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312" w:lineRule="auto"/>
              <w:ind w:left="360" w:right="-210" w:hanging="360"/>
              <w:jc w:val="left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Private Coaching with Larissa Saveliev, Gennadi Savelieve, Lucas Masala, and Tadeusz Matacz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-210" w:firstLine="0"/>
              <w:jc w:val="left"/>
              <w:rPr/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  <w:rtl w:val="0"/>
              </w:rPr>
              <w:t xml:space="preserve">Education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Indiana University High School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Style w:val="Heading1"/>
              <w:ind w:right="-390"/>
              <w:rPr>
                <w:color w:val="000000"/>
              </w:rPr>
            </w:pPr>
            <w:bookmarkStart w:colFirst="0" w:colLast="0" w:name="_6zihehwy16p4" w:id="10"/>
            <w:bookmarkEnd w:id="10"/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70" w:hanging="18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