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Grid-Accent1"/>
        <w:tblW w:w="0" w:type="auto"/>
        <w:tblLook w:val="04A0" w:firstRow="1" w:lastRow="0" w:firstColumn="1" w:lastColumn="0" w:noHBand="0" w:noVBand="1"/>
      </w:tblPr>
      <w:tblGrid>
        <w:gridCol w:w="3078"/>
        <w:gridCol w:w="5778"/>
      </w:tblGrid>
      <w:tr w:rsidR="0062015D" w:rsidRPr="0062015D" w14:paraId="24C6C45A" w14:textId="77777777" w:rsidTr="006201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556BD492" w14:textId="77777777" w:rsidR="0062015D" w:rsidRPr="0062015D" w:rsidRDefault="0062015D" w:rsidP="0062015D">
            <w:pPr>
              <w:rPr>
                <w:rFonts w:ascii="Playfair Display Regular" w:hAnsi="Playfair Display Regular"/>
                <w:color w:val="4F81BD" w:themeColor="accent1"/>
                <w:sz w:val="40"/>
                <w:szCs w:val="40"/>
              </w:rPr>
            </w:pPr>
            <w:r w:rsidRPr="0062015D">
              <w:rPr>
                <w:rFonts w:ascii="Playfair Display Regular" w:hAnsi="Playfair Display Regular"/>
                <w:color w:val="4F81BD" w:themeColor="accent1"/>
                <w:sz w:val="40"/>
                <w:szCs w:val="40"/>
              </w:rPr>
              <w:t xml:space="preserve">World War II </w:t>
            </w:r>
            <w:r>
              <w:rPr>
                <w:rFonts w:ascii="Playfair Display Regular" w:hAnsi="Playfair Display Regular"/>
                <w:color w:val="4F81BD" w:themeColor="accent1"/>
                <w:sz w:val="40"/>
                <w:szCs w:val="40"/>
              </w:rPr>
              <w:t xml:space="preserve">in Europe </w:t>
            </w:r>
            <w:r w:rsidRPr="0062015D">
              <w:rPr>
                <w:rFonts w:ascii="Playfair Display Regular" w:hAnsi="Playfair Display Regular"/>
                <w:color w:val="4F81BD" w:themeColor="accent1"/>
                <w:sz w:val="40"/>
                <w:szCs w:val="40"/>
              </w:rPr>
              <w:t>Timeline</w:t>
            </w:r>
          </w:p>
        </w:tc>
      </w:tr>
      <w:tr w:rsidR="0062015D" w:rsidRPr="0062015D" w14:paraId="23649CF3" w14:textId="77777777" w:rsidTr="0062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786765F7" w14:textId="77777777" w:rsidR="0062015D" w:rsidRPr="0062015D" w:rsidRDefault="0062015D" w:rsidP="0062015D">
            <w:pPr>
              <w:rPr>
                <w:rFonts w:ascii="Open Sans" w:hAnsi="Open Sans"/>
              </w:rPr>
            </w:pPr>
            <w:r w:rsidRPr="0062015D">
              <w:rPr>
                <w:rFonts w:ascii="Open Sans" w:hAnsi="Open Sans"/>
              </w:rPr>
              <w:t>Event and Date</w:t>
            </w:r>
          </w:p>
        </w:tc>
        <w:tc>
          <w:tcPr>
            <w:tcW w:w="5778" w:type="dxa"/>
          </w:tcPr>
          <w:p w14:paraId="31BFBA8E" w14:textId="77777777" w:rsidR="0062015D" w:rsidRPr="0062015D" w:rsidRDefault="0062015D" w:rsidP="0062015D">
            <w:pPr>
              <w:cnfStyle w:val="000000100000" w:firstRow="0" w:lastRow="0" w:firstColumn="0" w:lastColumn="0" w:oddVBand="0" w:evenVBand="0" w:oddHBand="1" w:evenHBand="0" w:firstRowFirstColumn="0" w:firstRowLastColumn="0" w:lastRowFirstColumn="0" w:lastRowLastColumn="0"/>
              <w:rPr>
                <w:rFonts w:ascii="Open Sans" w:hAnsi="Open Sans"/>
                <w:b/>
              </w:rPr>
            </w:pPr>
            <w:r w:rsidRPr="0062015D">
              <w:rPr>
                <w:rFonts w:ascii="Open Sans" w:hAnsi="Open Sans"/>
                <w:b/>
              </w:rPr>
              <w:t>Description and Citation</w:t>
            </w:r>
          </w:p>
        </w:tc>
      </w:tr>
      <w:tr w:rsidR="0062015D" w:rsidRPr="0062015D" w14:paraId="2ECB48A1" w14:textId="77777777" w:rsidTr="00620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65E5D511" w14:textId="77777777" w:rsidR="0062015D" w:rsidRDefault="0062015D" w:rsidP="0062015D">
            <w:pPr>
              <w:rPr>
                <w:rFonts w:ascii="Open Sans" w:hAnsi="Open Sans"/>
                <w:b w:val="0"/>
              </w:rPr>
            </w:pPr>
            <w:r w:rsidRPr="0062015D">
              <w:rPr>
                <w:rFonts w:ascii="Open Sans" w:hAnsi="Open Sans"/>
                <w:b w:val="0"/>
              </w:rPr>
              <w:t xml:space="preserve">Treaty of Versailles </w:t>
            </w:r>
          </w:p>
          <w:p w14:paraId="3D2BCF42" w14:textId="77777777" w:rsidR="006271B3" w:rsidRPr="0062015D" w:rsidRDefault="000E510E" w:rsidP="0062015D">
            <w:pPr>
              <w:rPr>
                <w:rFonts w:ascii="Open Sans" w:hAnsi="Open Sans"/>
                <w:b w:val="0"/>
              </w:rPr>
            </w:pPr>
            <w:r>
              <w:rPr>
                <w:rFonts w:ascii="Open Sans" w:hAnsi="Open Sans"/>
                <w:noProof/>
              </w:rPr>
              <mc:AlternateContent>
                <mc:Choice Requires="wps">
                  <w:drawing>
                    <wp:anchor distT="0" distB="0" distL="114300" distR="114300" simplePos="0" relativeHeight="251659264" behindDoc="0" locked="0" layoutInCell="1" allowOverlap="1" wp14:anchorId="2495F73C" wp14:editId="40731984">
                      <wp:simplePos x="0" y="0"/>
                      <wp:positionH relativeFrom="column">
                        <wp:posOffset>457200</wp:posOffset>
                      </wp:positionH>
                      <wp:positionV relativeFrom="paragraph">
                        <wp:posOffset>1135380</wp:posOffset>
                      </wp:positionV>
                      <wp:extent cx="1398270" cy="571500"/>
                      <wp:effectExtent l="50800" t="25400" r="74930" b="114300"/>
                      <wp:wrapThrough wrapText="bothSides">
                        <wp:wrapPolygon edited="0">
                          <wp:start x="-392" y="-960"/>
                          <wp:lineTo x="-785" y="-960"/>
                          <wp:lineTo x="-785" y="24960"/>
                          <wp:lineTo x="22365" y="24960"/>
                          <wp:lineTo x="22365" y="14400"/>
                          <wp:lineTo x="21973" y="0"/>
                          <wp:lineTo x="21973" y="-960"/>
                          <wp:lineTo x="-392" y="-960"/>
                        </wp:wrapPolygon>
                      </wp:wrapThrough>
                      <wp:docPr id="1" name="Rectangular Callout 3"/>
                      <wp:cNvGraphicFramePr/>
                      <a:graphic xmlns:a="http://schemas.openxmlformats.org/drawingml/2006/main">
                        <a:graphicData uri="http://schemas.microsoft.com/office/word/2010/wordprocessingShape">
                          <wps:wsp>
                            <wps:cNvSpPr/>
                            <wps:spPr>
                              <a:xfrm>
                                <a:off x="0" y="0"/>
                                <a:ext cx="1398270" cy="571500"/>
                              </a:xfrm>
                              <a:custGeom>
                                <a:avLst/>
                                <a:gdLst>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407833 w 1398270"/>
                                  <a:gd name="connsiteY10" fmla="*/ 642938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393700 w 1398270"/>
                                  <a:gd name="connsiteY10" fmla="*/ 571500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98270" h="571500">
                                    <a:moveTo>
                                      <a:pt x="0" y="0"/>
                                    </a:moveTo>
                                    <a:lnTo>
                                      <a:pt x="233045" y="0"/>
                                    </a:lnTo>
                                    <a:lnTo>
                                      <a:pt x="233045" y="0"/>
                                    </a:lnTo>
                                    <a:lnTo>
                                      <a:pt x="582613" y="0"/>
                                    </a:lnTo>
                                    <a:lnTo>
                                      <a:pt x="1398270" y="0"/>
                                    </a:lnTo>
                                    <a:lnTo>
                                      <a:pt x="1398270" y="333375"/>
                                    </a:lnTo>
                                    <a:lnTo>
                                      <a:pt x="1398270" y="333375"/>
                                    </a:lnTo>
                                    <a:lnTo>
                                      <a:pt x="1398270" y="476250"/>
                                    </a:lnTo>
                                    <a:lnTo>
                                      <a:pt x="1398270" y="571500"/>
                                    </a:lnTo>
                                    <a:lnTo>
                                      <a:pt x="582613" y="571500"/>
                                    </a:lnTo>
                                    <a:lnTo>
                                      <a:pt x="393700" y="571500"/>
                                    </a:lnTo>
                                    <a:lnTo>
                                      <a:pt x="233045" y="571500"/>
                                    </a:lnTo>
                                    <a:lnTo>
                                      <a:pt x="0" y="571500"/>
                                    </a:lnTo>
                                    <a:lnTo>
                                      <a:pt x="0" y="476250"/>
                                    </a:lnTo>
                                    <a:lnTo>
                                      <a:pt x="0" y="333375"/>
                                    </a:lnTo>
                                    <a:lnTo>
                                      <a:pt x="0" y="333375"/>
                                    </a:lnTo>
                                    <a:lnTo>
                                      <a:pt x="0" y="0"/>
                                    </a:lnTo>
                                    <a:close/>
                                  </a:path>
                                </a:pathLst>
                              </a:custGeom>
                              <a:ln w="28575" cmpd="sng"/>
                            </wps:spPr>
                            <wps:style>
                              <a:lnRef idx="1">
                                <a:schemeClr val="accent6"/>
                              </a:lnRef>
                              <a:fillRef idx="2">
                                <a:schemeClr val="accent6"/>
                              </a:fillRef>
                              <a:effectRef idx="1">
                                <a:schemeClr val="accent6"/>
                              </a:effectRef>
                              <a:fontRef idx="minor">
                                <a:schemeClr val="dk1"/>
                              </a:fontRef>
                            </wps:style>
                            <wps:txbx>
                              <w:txbxContent>
                                <w:p w14:paraId="1ECF47BB" w14:textId="77777777" w:rsidR="005373DA" w:rsidRPr="000E510E" w:rsidRDefault="005373DA" w:rsidP="000E510E">
                                  <w:pPr>
                                    <w:jc w:val="center"/>
                                    <w:rPr>
                                      <w:rFonts w:ascii="Open Sans" w:hAnsi="Open Sans"/>
                                      <w:sz w:val="16"/>
                                      <w:szCs w:val="16"/>
                                    </w:rPr>
                                  </w:pPr>
                                  <w:r>
                                    <w:rPr>
                                      <w:rFonts w:ascii="Open Sans" w:hAnsi="Open Sans"/>
                                      <w:sz w:val="16"/>
                                      <w:szCs w:val="16"/>
                                    </w:rPr>
                                    <w:t xml:space="preserve">Add citation information in parenthesis after a direct quotation.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495F73C" id="Rectangular Callout 3" o:spid="_x0000_s1026" style="position:absolute;margin-left:36pt;margin-top:89.4pt;width:110.1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827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" adj="-11796480,,5400" path="m,l233045,r,l582613,r815657,l1398270,333375r,l1398270,476250r,95250l582613,571500r-188913,l233045,571500,,571500,,476250,,333375r,l,xe" fillcolor="#fbcaa2 [1625]" strokecolor="#f68c36 [3049]" strokeweight="2.25pt">
                      <v:fill color2="#fdefe3 [505]" rotate="t" angle="180" colors="0 #ffbe86;22938f #ffd0aa;1 #ffebdb" focus="100%" type="gradient"/>
                      <v:stroke joinstyle="miter"/>
                      <v:shadow on="t" color="black" opacity="24903f" origin=",.5" offset="0,.55556mm"/>
                      <v:formulas/>
                      <v:path arrowok="t" o:connecttype="custom" o:connectlocs="0,0;233045,0;233045,0;582613,0;1398270,0;1398270,333375;1398270,333375;1398270,476250;1398270,571500;582613,571500;393700,571500;233045,571500;0,571500;0,476250;0,333375;0,333375;0,0" o:connectangles="0,0,0,0,0,0,0,0,0,0,0,0,0,0,0,0,0" textboxrect="0,0,1398270,571500"/>
                      <v:textbox>
                        <w:txbxContent>
                          <w:p w14:paraId="1ECF47BB" w14:textId="77777777" w:rsidR="005373DA" w:rsidRPr="000E510E" w:rsidRDefault="005373DA" w:rsidP="000E510E">
                            <w:pPr>
                              <w:jc w:val="center"/>
                              <w:rPr>
                                <w:rFonts w:ascii="Open Sans" w:hAnsi="Open Sans"/>
                                <w:sz w:val="16"/>
                                <w:szCs w:val="16"/>
                              </w:rPr>
                            </w:pPr>
                            <w:r>
                              <w:rPr>
                                <w:rFonts w:ascii="Open Sans" w:hAnsi="Open Sans"/>
                                <w:sz w:val="16"/>
                                <w:szCs w:val="16"/>
                              </w:rPr>
                              <w:t xml:space="preserve">Add citation information in parenthesis after a direct quotation. </w:t>
                            </w:r>
                          </w:p>
                        </w:txbxContent>
                      </v:textbox>
                      <w10:wrap type="through"/>
                    </v:shape>
                  </w:pict>
                </mc:Fallback>
              </mc:AlternateContent>
            </w:r>
            <w:r w:rsidR="006271B3">
              <w:rPr>
                <w:rFonts w:ascii="Open Sans" w:hAnsi="Open Sans"/>
                <w:b w:val="0"/>
              </w:rPr>
              <w:t>1919</w:t>
            </w:r>
          </w:p>
          <w:p w14:paraId="54BAE7E6" w14:textId="77777777" w:rsidR="0062015D" w:rsidRPr="0062015D" w:rsidRDefault="0062015D" w:rsidP="0062015D">
            <w:pPr>
              <w:rPr>
                <w:rFonts w:ascii="Open Sans" w:hAnsi="Open Sans"/>
              </w:rPr>
            </w:pPr>
          </w:p>
        </w:tc>
        <w:tc>
          <w:tcPr>
            <w:tcW w:w="5778" w:type="dxa"/>
          </w:tcPr>
          <w:p w14:paraId="215F42FD" w14:textId="40BFBE0B" w:rsidR="006A11BC" w:rsidRPr="003F5E1B" w:rsidRDefault="003F5E1B" w:rsidP="0062015D">
            <w:pPr>
              <w:cnfStyle w:val="000000010000" w:firstRow="0" w:lastRow="0" w:firstColumn="0" w:lastColumn="0" w:oddVBand="0" w:evenVBand="0" w:oddHBand="0" w:evenHBand="1" w:firstRowFirstColumn="0" w:firstRowLastColumn="0" w:lastRowFirstColumn="0" w:lastRowLastColumn="0"/>
              <w:rPr>
                <w:rFonts w:ascii="Open Sans" w:hAnsi="Open Sans"/>
              </w:rPr>
            </w:pPr>
            <w:r w:rsidRPr="003F5E1B">
              <w:rPr>
                <w:rFonts w:ascii="Open Sans" w:hAnsi="Open Sans"/>
              </w:rPr>
              <w:t xml:space="preserve">The Treaty of Versailles, signed in June 1919, brought World War I to an end. The War Guilt clause required that Germany accept responsibility for the war. </w:t>
            </w:r>
          </w:p>
          <w:p w14:paraId="5E99B4FB" w14:textId="77777777" w:rsidR="006A11BC" w:rsidRDefault="006A11BC" w:rsidP="0062015D">
            <w:pPr>
              <w:cnfStyle w:val="000000010000" w:firstRow="0" w:lastRow="0" w:firstColumn="0" w:lastColumn="0" w:oddVBand="0" w:evenVBand="0" w:oddHBand="0" w:evenHBand="1" w:firstRowFirstColumn="0" w:firstRowLastColumn="0" w:lastRowFirstColumn="0" w:lastRowLastColumn="0"/>
              <w:rPr>
                <w:rFonts w:ascii="Open Sans" w:hAnsi="Open Sans"/>
              </w:rPr>
            </w:pPr>
          </w:p>
          <w:p w14:paraId="49C0EF8D" w14:textId="77777777" w:rsidR="0062015D" w:rsidRPr="0062015D" w:rsidRDefault="0062015D" w:rsidP="0062015D">
            <w:pPr>
              <w:cnfStyle w:val="000000010000" w:firstRow="0" w:lastRow="0" w:firstColumn="0" w:lastColumn="0" w:oddVBand="0" w:evenVBand="0" w:oddHBand="0" w:evenHBand="1" w:firstRowFirstColumn="0" w:firstRowLastColumn="0" w:lastRowFirstColumn="0" w:lastRowLastColumn="0"/>
              <w:rPr>
                <w:rFonts w:ascii="Open Sans" w:hAnsi="Open Sans"/>
              </w:rPr>
            </w:pPr>
            <w:r w:rsidRPr="0062015D">
              <w:rPr>
                <w:rFonts w:ascii="Open Sans" w:hAnsi="Open Sans"/>
              </w:rPr>
              <w:t>“In 1945, when the leaders of the United States, Great Britain and Soviet Union met at Potsdam, they blamed the failures of the Versailles Treaty for making another great conflict necessary, and vowed to right the wrongs of their peacekeeping predecessors” (Pruitt, 2018).</w:t>
            </w:r>
          </w:p>
          <w:p w14:paraId="09B2E36B" w14:textId="77777777" w:rsidR="0062015D" w:rsidRPr="0062015D" w:rsidRDefault="0062015D" w:rsidP="0062015D">
            <w:pPr>
              <w:cnfStyle w:val="000000010000" w:firstRow="0" w:lastRow="0" w:firstColumn="0" w:lastColumn="0" w:oddVBand="0" w:evenVBand="0" w:oddHBand="0" w:evenHBand="1" w:firstRowFirstColumn="0" w:firstRowLastColumn="0" w:lastRowFirstColumn="0" w:lastRowLastColumn="0"/>
              <w:rPr>
                <w:rFonts w:ascii="Open Sans" w:hAnsi="Open Sans"/>
              </w:rPr>
            </w:pPr>
          </w:p>
        </w:tc>
      </w:tr>
      <w:tr w:rsidR="0062015D" w:rsidRPr="0062015D" w14:paraId="7BA587CD" w14:textId="77777777" w:rsidTr="0062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47AE0A46" w14:textId="77777777" w:rsidR="0062015D" w:rsidRDefault="006271B3" w:rsidP="0062015D">
            <w:pPr>
              <w:rPr>
                <w:rFonts w:ascii="Open Sans" w:hAnsi="Open Sans"/>
                <w:b w:val="0"/>
              </w:rPr>
            </w:pPr>
            <w:r>
              <w:rPr>
                <w:rFonts w:ascii="Open Sans" w:hAnsi="Open Sans"/>
                <w:b w:val="0"/>
              </w:rPr>
              <w:t>The Great</w:t>
            </w:r>
            <w:r w:rsidR="0062015D" w:rsidRPr="0062015D">
              <w:rPr>
                <w:rFonts w:ascii="Open Sans" w:hAnsi="Open Sans"/>
                <w:b w:val="0"/>
              </w:rPr>
              <w:t xml:space="preserve"> Depression</w:t>
            </w:r>
          </w:p>
          <w:p w14:paraId="7ACD0BB3" w14:textId="1678A343" w:rsidR="006271B3" w:rsidRPr="0062015D" w:rsidRDefault="006271B3" w:rsidP="0062015D">
            <w:pPr>
              <w:rPr>
                <w:rFonts w:ascii="Open Sans" w:hAnsi="Open Sans"/>
                <w:b w:val="0"/>
              </w:rPr>
            </w:pPr>
            <w:r>
              <w:rPr>
                <w:rFonts w:ascii="Open Sans" w:hAnsi="Open Sans"/>
                <w:b w:val="0"/>
              </w:rPr>
              <w:t>1929</w:t>
            </w:r>
            <w:r w:rsidR="000A06C1">
              <w:rPr>
                <w:rFonts w:ascii="Tahoma" w:hAnsi="Tahoma" w:cs="Tahoma"/>
              </w:rPr>
              <w:t>–</w:t>
            </w:r>
            <w:r>
              <w:rPr>
                <w:rFonts w:ascii="Open Sans" w:hAnsi="Open Sans"/>
                <w:b w:val="0"/>
              </w:rPr>
              <w:t>1945</w:t>
            </w:r>
          </w:p>
          <w:p w14:paraId="2746BDED" w14:textId="77777777" w:rsidR="0062015D" w:rsidRPr="0062015D" w:rsidRDefault="00AC06DA" w:rsidP="0062015D">
            <w:pPr>
              <w:rPr>
                <w:rFonts w:ascii="Open Sans" w:hAnsi="Open Sans"/>
              </w:rPr>
            </w:pPr>
            <w:r>
              <w:rPr>
                <w:rFonts w:ascii="Open Sans" w:hAnsi="Open Sans"/>
                <w:noProof/>
              </w:rPr>
              <mc:AlternateContent>
                <mc:Choice Requires="wps">
                  <w:drawing>
                    <wp:anchor distT="0" distB="0" distL="114300" distR="114300" simplePos="0" relativeHeight="251665408" behindDoc="0" locked="0" layoutInCell="1" allowOverlap="1" wp14:anchorId="66FEEC94" wp14:editId="5958FA24">
                      <wp:simplePos x="0" y="0"/>
                      <wp:positionH relativeFrom="column">
                        <wp:posOffset>222250</wp:posOffset>
                      </wp:positionH>
                      <wp:positionV relativeFrom="paragraph">
                        <wp:posOffset>706120</wp:posOffset>
                      </wp:positionV>
                      <wp:extent cx="1576070" cy="790575"/>
                      <wp:effectExtent l="76200" t="57150" r="81280" b="104775"/>
                      <wp:wrapThrough wrapText="bothSides">
                        <wp:wrapPolygon edited="0">
                          <wp:start x="-1044" y="-1561"/>
                          <wp:lineTo x="-783" y="23942"/>
                          <wp:lineTo x="22192" y="23942"/>
                          <wp:lineTo x="22453" y="-1561"/>
                          <wp:lineTo x="-1044" y="-1561"/>
                        </wp:wrapPolygon>
                      </wp:wrapThrough>
                      <wp:docPr id="2" name="Rectangular Callout 3"/>
                      <wp:cNvGraphicFramePr/>
                      <a:graphic xmlns:a="http://schemas.openxmlformats.org/drawingml/2006/main">
                        <a:graphicData uri="http://schemas.microsoft.com/office/word/2010/wordprocessingShape">
                          <wps:wsp>
                            <wps:cNvSpPr/>
                            <wps:spPr>
                              <a:xfrm>
                                <a:off x="0" y="0"/>
                                <a:ext cx="1576070" cy="790575"/>
                              </a:xfrm>
                              <a:custGeom>
                                <a:avLst/>
                                <a:gdLst>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407833 w 1398270"/>
                                  <a:gd name="connsiteY10" fmla="*/ 642938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393700 w 1398270"/>
                                  <a:gd name="connsiteY10" fmla="*/ 571500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98270" h="571500">
                                    <a:moveTo>
                                      <a:pt x="0" y="0"/>
                                    </a:moveTo>
                                    <a:lnTo>
                                      <a:pt x="233045" y="0"/>
                                    </a:lnTo>
                                    <a:lnTo>
                                      <a:pt x="233045" y="0"/>
                                    </a:lnTo>
                                    <a:lnTo>
                                      <a:pt x="582613" y="0"/>
                                    </a:lnTo>
                                    <a:lnTo>
                                      <a:pt x="1398270" y="0"/>
                                    </a:lnTo>
                                    <a:lnTo>
                                      <a:pt x="1398270" y="333375"/>
                                    </a:lnTo>
                                    <a:lnTo>
                                      <a:pt x="1398270" y="333375"/>
                                    </a:lnTo>
                                    <a:lnTo>
                                      <a:pt x="1398270" y="476250"/>
                                    </a:lnTo>
                                    <a:lnTo>
                                      <a:pt x="1398270" y="571500"/>
                                    </a:lnTo>
                                    <a:lnTo>
                                      <a:pt x="582613" y="571500"/>
                                    </a:lnTo>
                                    <a:lnTo>
                                      <a:pt x="393700" y="571500"/>
                                    </a:lnTo>
                                    <a:lnTo>
                                      <a:pt x="233045" y="571500"/>
                                    </a:lnTo>
                                    <a:lnTo>
                                      <a:pt x="0" y="571500"/>
                                    </a:lnTo>
                                    <a:lnTo>
                                      <a:pt x="0" y="476250"/>
                                    </a:lnTo>
                                    <a:lnTo>
                                      <a:pt x="0" y="333375"/>
                                    </a:lnTo>
                                    <a:lnTo>
                                      <a:pt x="0" y="333375"/>
                                    </a:lnTo>
                                    <a:lnTo>
                                      <a:pt x="0" y="0"/>
                                    </a:lnTo>
                                    <a:close/>
                                  </a:path>
                                </a:pathLst>
                              </a:custGeom>
                              <a:ln w="28575" cmpd="sng"/>
                            </wps:spPr>
                            <wps:style>
                              <a:lnRef idx="1">
                                <a:schemeClr val="accent6"/>
                              </a:lnRef>
                              <a:fillRef idx="2">
                                <a:schemeClr val="accent6"/>
                              </a:fillRef>
                              <a:effectRef idx="1">
                                <a:schemeClr val="accent6"/>
                              </a:effectRef>
                              <a:fontRef idx="minor">
                                <a:schemeClr val="dk1"/>
                              </a:fontRef>
                            </wps:style>
                            <wps:txbx>
                              <w:txbxContent>
                                <w:p w14:paraId="0311430E" w14:textId="77777777" w:rsidR="005373DA" w:rsidRPr="000E510E" w:rsidRDefault="005373DA" w:rsidP="00AC06DA">
                                  <w:pPr>
                                    <w:jc w:val="center"/>
                                    <w:rPr>
                                      <w:rFonts w:ascii="Open Sans" w:hAnsi="Open Sans"/>
                                      <w:sz w:val="16"/>
                                      <w:szCs w:val="16"/>
                                    </w:rPr>
                                  </w:pPr>
                                  <w:r>
                                    <w:rPr>
                                      <w:rFonts w:ascii="Open Sans" w:hAnsi="Open Sans"/>
                                      <w:sz w:val="16"/>
                                      <w:szCs w:val="16"/>
                                    </w:rPr>
                                    <w:t xml:space="preserve">If the source doesn’t have a date, add </w:t>
                                  </w:r>
                                  <w:proofErr w:type="spellStart"/>
                                  <w:r w:rsidRPr="00B94C99">
                                    <w:rPr>
                                      <w:rFonts w:ascii="Open Sans" w:hAnsi="Open Sans"/>
                                      <w:i/>
                                      <w:sz w:val="16"/>
                                      <w:szCs w:val="16"/>
                                    </w:rPr>
                                    <w:t>n.d.</w:t>
                                  </w:r>
                                  <w:proofErr w:type="spellEnd"/>
                                  <w:r>
                                    <w:rPr>
                                      <w:rFonts w:ascii="Open Sans" w:hAnsi="Open Sans"/>
                                      <w:sz w:val="16"/>
                                      <w:szCs w:val="16"/>
                                    </w:rPr>
                                    <w:t xml:space="preserve"> after the author’s name in the parenthetical citation.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FEEC94" id="_x0000_s1027" style="position:absolute;margin-left:17.5pt;margin-top:55.6pt;width:124.1pt;height:6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827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" adj="-11796480,,5400" path="m,l233045,r,l582613,r815657,l1398270,333375r,l1398270,476250r,95250l582613,571500r-188913,l233045,571500,,571500,,476250,,333375r,l,xe" fillcolor="#fbcaa2 [1625]" strokecolor="#f68c36 [3049]" strokeweight="2.25pt">
                      <v:fill color2="#fdefe3 [505]" rotate="t" angle="180" colors="0 #ffbe86;22938f #ffd0aa;1 #ffebdb" focus="100%" type="gradient"/>
                      <v:stroke joinstyle="miter"/>
                      <v:shadow on="t" color="black" opacity="24903f" origin=",.5" offset="0,.55556mm"/>
                      <v:formulas/>
                      <v:path arrowok="t" o:connecttype="custom" o:connectlocs="0,0;262678,0;262678,0;656696,0;1576070,0;1576070,461169;1576070,461169;1576070,658813;1576070,790575;656696,790575;443762,790575;262678,790575;0,790575;0,658813;0,461169;0,461169;0,0" o:connectangles="0,0,0,0,0,0,0,0,0,0,0,0,0,0,0,0,0" textboxrect="0,0,1398270,571500"/>
                      <v:textbox>
                        <w:txbxContent>
                          <w:p w14:paraId="0311430E" w14:textId="77777777" w:rsidR="005373DA" w:rsidRPr="000E510E" w:rsidRDefault="005373DA" w:rsidP="00AC06DA">
                            <w:pPr>
                              <w:jc w:val="center"/>
                              <w:rPr>
                                <w:rFonts w:ascii="Open Sans" w:hAnsi="Open Sans"/>
                                <w:sz w:val="16"/>
                                <w:szCs w:val="16"/>
                              </w:rPr>
                            </w:pPr>
                            <w:r>
                              <w:rPr>
                                <w:rFonts w:ascii="Open Sans" w:hAnsi="Open Sans"/>
                                <w:sz w:val="16"/>
                                <w:szCs w:val="16"/>
                              </w:rPr>
                              <w:t xml:space="preserve">If the source doesn’t have a date, add </w:t>
                            </w:r>
                            <w:proofErr w:type="spellStart"/>
                            <w:r w:rsidRPr="00B94C99">
                              <w:rPr>
                                <w:rFonts w:ascii="Open Sans" w:hAnsi="Open Sans"/>
                                <w:i/>
                                <w:sz w:val="16"/>
                                <w:szCs w:val="16"/>
                              </w:rPr>
                              <w:t>n.d.</w:t>
                            </w:r>
                            <w:proofErr w:type="spellEnd"/>
                            <w:r>
                              <w:rPr>
                                <w:rFonts w:ascii="Open Sans" w:hAnsi="Open Sans"/>
                                <w:sz w:val="16"/>
                                <w:szCs w:val="16"/>
                              </w:rPr>
                              <w:t xml:space="preserve"> after the author’s name in the parenthetical citation.</w:t>
                            </w:r>
                          </w:p>
                        </w:txbxContent>
                      </v:textbox>
                      <w10:wrap type="through"/>
                    </v:shape>
                  </w:pict>
                </mc:Fallback>
              </mc:AlternateContent>
            </w:r>
          </w:p>
        </w:tc>
        <w:tc>
          <w:tcPr>
            <w:tcW w:w="5778" w:type="dxa"/>
          </w:tcPr>
          <w:p w14:paraId="5FF0F627" w14:textId="29248EAC" w:rsidR="0062015D" w:rsidRDefault="00D571AA" w:rsidP="00594E3B">
            <w:pPr>
              <w:cnfStyle w:val="000000100000" w:firstRow="0" w:lastRow="0" w:firstColumn="0" w:lastColumn="0" w:oddVBand="0" w:evenVBand="0" w:oddHBand="1" w:evenHBand="0" w:firstRowFirstColumn="0" w:firstRowLastColumn="0" w:lastRowFirstColumn="0" w:lastRowLastColumn="0"/>
              <w:rPr>
                <w:rFonts w:ascii="Open Sans" w:hAnsi="Open Sans"/>
              </w:rPr>
            </w:pPr>
            <w:r>
              <w:rPr>
                <w:rFonts w:ascii="Open Sans" w:hAnsi="Open Sans"/>
              </w:rPr>
              <w:t xml:space="preserve">The Great Depression affected many countries, not just the United States. Nations were becoming more interdependent. </w:t>
            </w:r>
            <w:r w:rsidR="006271B3">
              <w:rPr>
                <w:rFonts w:ascii="Open Sans" w:hAnsi="Open Sans"/>
              </w:rPr>
              <w:t xml:space="preserve">Causes and consequences of the depression were global. President Herbert Hoover wrote in his </w:t>
            </w:r>
            <w:r w:rsidR="006271B3" w:rsidRPr="006271B3">
              <w:rPr>
                <w:rFonts w:ascii="Open Sans" w:hAnsi="Open Sans"/>
                <w:i/>
              </w:rPr>
              <w:t>Memoirs</w:t>
            </w:r>
            <w:r w:rsidR="006271B3">
              <w:rPr>
                <w:rFonts w:ascii="Open Sans" w:hAnsi="Open Sans"/>
              </w:rPr>
              <w:t xml:space="preserve"> that the “primary cause of the Great</w:t>
            </w:r>
            <w:r w:rsidR="000A06C1">
              <w:rPr>
                <w:rFonts w:ascii="Open Sans" w:hAnsi="Open Sans"/>
              </w:rPr>
              <w:t xml:space="preserve"> Depression was the war of 1914</w:t>
            </w:r>
            <w:r w:rsidR="000A06C1">
              <w:rPr>
                <w:rFonts w:ascii="Tahoma" w:hAnsi="Tahoma" w:cs="Tahoma"/>
              </w:rPr>
              <w:t>–</w:t>
            </w:r>
            <w:r w:rsidR="006271B3">
              <w:rPr>
                <w:rFonts w:ascii="Open Sans" w:hAnsi="Open Sans"/>
              </w:rPr>
              <w:t xml:space="preserve">1918.” World War I and the </w:t>
            </w:r>
            <w:r w:rsidR="003F5E1B">
              <w:rPr>
                <w:rFonts w:ascii="Open Sans" w:hAnsi="Open Sans"/>
              </w:rPr>
              <w:t>Great Depression</w:t>
            </w:r>
            <w:r w:rsidR="006271B3">
              <w:rPr>
                <w:rFonts w:ascii="Open Sans" w:hAnsi="Open Sans"/>
              </w:rPr>
              <w:t xml:space="preserve"> in turn were causes of World War II (Kennedy, </w:t>
            </w:r>
            <w:proofErr w:type="spellStart"/>
            <w:r w:rsidR="006271B3">
              <w:rPr>
                <w:rFonts w:ascii="Open Sans" w:hAnsi="Open Sans"/>
              </w:rPr>
              <w:t>n.d.</w:t>
            </w:r>
            <w:proofErr w:type="spellEnd"/>
            <w:r w:rsidR="006271B3">
              <w:rPr>
                <w:rFonts w:ascii="Open Sans" w:hAnsi="Open Sans"/>
              </w:rPr>
              <w:t>).</w:t>
            </w:r>
          </w:p>
          <w:p w14:paraId="3A2013D4" w14:textId="77777777" w:rsidR="00B94C99" w:rsidRPr="0062015D" w:rsidRDefault="00B94C99" w:rsidP="00594E3B">
            <w:pPr>
              <w:cnfStyle w:val="000000100000" w:firstRow="0" w:lastRow="0" w:firstColumn="0" w:lastColumn="0" w:oddVBand="0" w:evenVBand="0" w:oddHBand="1" w:evenHBand="0" w:firstRowFirstColumn="0" w:firstRowLastColumn="0" w:lastRowFirstColumn="0" w:lastRowLastColumn="0"/>
              <w:rPr>
                <w:rFonts w:ascii="Open Sans" w:hAnsi="Open Sans"/>
              </w:rPr>
            </w:pPr>
          </w:p>
        </w:tc>
      </w:tr>
      <w:tr w:rsidR="0062015D" w:rsidRPr="0062015D" w14:paraId="27C957AB" w14:textId="77777777" w:rsidTr="00620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1857B0DF" w14:textId="77777777" w:rsidR="0062015D" w:rsidRDefault="0062015D" w:rsidP="0062015D">
            <w:pPr>
              <w:rPr>
                <w:rFonts w:ascii="Open Sans" w:hAnsi="Open Sans"/>
                <w:b w:val="0"/>
              </w:rPr>
            </w:pPr>
            <w:r w:rsidRPr="0062015D">
              <w:rPr>
                <w:rFonts w:ascii="Open Sans" w:hAnsi="Open Sans"/>
                <w:b w:val="0"/>
              </w:rPr>
              <w:t>Hitler elected Chancellor of Germany</w:t>
            </w:r>
          </w:p>
          <w:p w14:paraId="772915FA" w14:textId="75C110A3" w:rsidR="00594E3B" w:rsidRPr="0062015D" w:rsidRDefault="00594E3B" w:rsidP="0062015D">
            <w:pPr>
              <w:rPr>
                <w:rFonts w:ascii="Open Sans" w:hAnsi="Open Sans"/>
                <w:b w:val="0"/>
              </w:rPr>
            </w:pPr>
            <w:r>
              <w:rPr>
                <w:rFonts w:ascii="Open Sans" w:hAnsi="Open Sans"/>
                <w:b w:val="0"/>
              </w:rPr>
              <w:t>1933</w:t>
            </w:r>
          </w:p>
          <w:p w14:paraId="7E3D1625" w14:textId="7B926D51" w:rsidR="0062015D" w:rsidRPr="0062015D" w:rsidRDefault="003F5E1B" w:rsidP="0062015D">
            <w:pPr>
              <w:rPr>
                <w:rFonts w:ascii="Open Sans" w:hAnsi="Open Sans"/>
              </w:rPr>
            </w:pPr>
            <w:r>
              <w:rPr>
                <w:rFonts w:ascii="Open Sans" w:hAnsi="Open Sans"/>
                <w:noProof/>
              </w:rPr>
              <mc:AlternateContent>
                <mc:Choice Requires="wps">
                  <w:drawing>
                    <wp:anchor distT="0" distB="0" distL="114300" distR="114300" simplePos="0" relativeHeight="251663360" behindDoc="0" locked="0" layoutInCell="1" allowOverlap="1" wp14:anchorId="53F3F8D2" wp14:editId="220BBCAF">
                      <wp:simplePos x="0" y="0"/>
                      <wp:positionH relativeFrom="column">
                        <wp:posOffset>342900</wp:posOffset>
                      </wp:positionH>
                      <wp:positionV relativeFrom="paragraph">
                        <wp:posOffset>129540</wp:posOffset>
                      </wp:positionV>
                      <wp:extent cx="1512570" cy="1266190"/>
                      <wp:effectExtent l="50800" t="25400" r="87630" b="105410"/>
                      <wp:wrapThrough wrapText="bothSides">
                        <wp:wrapPolygon edited="0">
                          <wp:start x="-363" y="-433"/>
                          <wp:lineTo x="-725" y="-433"/>
                          <wp:lineTo x="-725" y="22965"/>
                          <wp:lineTo x="22489" y="22965"/>
                          <wp:lineTo x="22489" y="6499"/>
                          <wp:lineTo x="22126" y="0"/>
                          <wp:lineTo x="22126" y="-433"/>
                          <wp:lineTo x="-363" y="-433"/>
                        </wp:wrapPolygon>
                      </wp:wrapThrough>
                      <wp:docPr id="3" name="Rectangular Callout 3"/>
                      <wp:cNvGraphicFramePr/>
                      <a:graphic xmlns:a="http://schemas.openxmlformats.org/drawingml/2006/main">
                        <a:graphicData uri="http://schemas.microsoft.com/office/word/2010/wordprocessingShape">
                          <wps:wsp>
                            <wps:cNvSpPr/>
                            <wps:spPr>
                              <a:xfrm>
                                <a:off x="0" y="0"/>
                                <a:ext cx="1512570" cy="1266190"/>
                              </a:xfrm>
                              <a:custGeom>
                                <a:avLst/>
                                <a:gdLst>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407833 w 1398270"/>
                                  <a:gd name="connsiteY10" fmla="*/ 642938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393700 w 1398270"/>
                                  <a:gd name="connsiteY10" fmla="*/ 571500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98270" h="571500">
                                    <a:moveTo>
                                      <a:pt x="0" y="0"/>
                                    </a:moveTo>
                                    <a:lnTo>
                                      <a:pt x="233045" y="0"/>
                                    </a:lnTo>
                                    <a:lnTo>
                                      <a:pt x="233045" y="0"/>
                                    </a:lnTo>
                                    <a:lnTo>
                                      <a:pt x="582613" y="0"/>
                                    </a:lnTo>
                                    <a:lnTo>
                                      <a:pt x="1398270" y="0"/>
                                    </a:lnTo>
                                    <a:lnTo>
                                      <a:pt x="1398270" y="333375"/>
                                    </a:lnTo>
                                    <a:lnTo>
                                      <a:pt x="1398270" y="333375"/>
                                    </a:lnTo>
                                    <a:lnTo>
                                      <a:pt x="1398270" y="476250"/>
                                    </a:lnTo>
                                    <a:lnTo>
                                      <a:pt x="1398270" y="571500"/>
                                    </a:lnTo>
                                    <a:lnTo>
                                      <a:pt x="582613" y="571500"/>
                                    </a:lnTo>
                                    <a:lnTo>
                                      <a:pt x="393700" y="571500"/>
                                    </a:lnTo>
                                    <a:lnTo>
                                      <a:pt x="233045" y="571500"/>
                                    </a:lnTo>
                                    <a:lnTo>
                                      <a:pt x="0" y="571500"/>
                                    </a:lnTo>
                                    <a:lnTo>
                                      <a:pt x="0" y="476250"/>
                                    </a:lnTo>
                                    <a:lnTo>
                                      <a:pt x="0" y="333375"/>
                                    </a:lnTo>
                                    <a:lnTo>
                                      <a:pt x="0" y="333375"/>
                                    </a:lnTo>
                                    <a:lnTo>
                                      <a:pt x="0" y="0"/>
                                    </a:lnTo>
                                    <a:close/>
                                  </a:path>
                                </a:pathLst>
                              </a:custGeom>
                              <a:ln w="28575" cmpd="sng"/>
                            </wps:spPr>
                            <wps:style>
                              <a:lnRef idx="1">
                                <a:schemeClr val="accent6"/>
                              </a:lnRef>
                              <a:fillRef idx="2">
                                <a:schemeClr val="accent6"/>
                              </a:fillRef>
                              <a:effectRef idx="1">
                                <a:schemeClr val="accent6"/>
                              </a:effectRef>
                              <a:fontRef idx="minor">
                                <a:schemeClr val="dk1"/>
                              </a:fontRef>
                            </wps:style>
                            <wps:txbx>
                              <w:txbxContent>
                                <w:p w14:paraId="39981300" w14:textId="66466514" w:rsidR="005373DA" w:rsidRPr="000E510E" w:rsidRDefault="005373DA" w:rsidP="00AC06DA">
                                  <w:pPr>
                                    <w:jc w:val="center"/>
                                    <w:rPr>
                                      <w:rFonts w:ascii="Open Sans" w:hAnsi="Open Sans"/>
                                      <w:sz w:val="16"/>
                                      <w:szCs w:val="16"/>
                                    </w:rPr>
                                  </w:pPr>
                                  <w:r>
                                    <w:rPr>
                                      <w:rFonts w:ascii="Open Sans" w:hAnsi="Open Sans"/>
                                      <w:sz w:val="16"/>
                                      <w:szCs w:val="16"/>
                                    </w:rPr>
                                    <w:t xml:space="preserve">Add citation in parenthesis after paraphrased information to identify your source.  Note that this source doesn’t have an author, so the first few words of the title are used.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3F3F8D2" id="_x0000_s1028" style="position:absolute;margin-left:27pt;margin-top:10.2pt;width:119.1pt;height:99.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827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" adj="-11796480,,5400" path="m,l233045,r,l582613,r815657,l1398270,333375r,l1398270,476250r,95250l582613,571500r-188913,l233045,571500,,571500,,476250,,333375r,l,xe" fillcolor="#fbcaa2 [1625]" strokecolor="#f68c36 [3049]" strokeweight="2.25pt">
                      <v:fill color2="#fdefe3 [505]" rotate="t" angle="180" colors="0 #ffbe86;22938f #ffd0aa;1 #ffebdb" focus="100%" type="gradient"/>
                      <v:stroke joinstyle="miter"/>
                      <v:shadow on="t" color="black" opacity="24903f" origin=",.5" offset="0,.55556mm"/>
                      <v:formulas/>
                      <v:path arrowok="t" o:connecttype="custom" o:connectlocs="0,0;252095,0;252095,0;630238,0;1512570,0;1512570,738611;1512570,738611;1512570,1055158;1512570,1266190;630238,1266190;425883,1266190;252095,1266190;0,1266190;0,1055158;0,738611;0,738611;0,0" o:connectangles="0,0,0,0,0,0,0,0,0,0,0,0,0,0,0,0,0" textboxrect="0,0,1398270,571500"/>
                      <v:textbox>
                        <w:txbxContent>
                          <w:p w14:paraId="39981300" w14:textId="66466514" w:rsidR="005373DA" w:rsidRPr="000E510E" w:rsidRDefault="005373DA" w:rsidP="00AC06DA">
                            <w:pPr>
                              <w:jc w:val="center"/>
                              <w:rPr>
                                <w:rFonts w:ascii="Open Sans" w:hAnsi="Open Sans"/>
                                <w:sz w:val="16"/>
                                <w:szCs w:val="16"/>
                              </w:rPr>
                            </w:pPr>
                            <w:r>
                              <w:rPr>
                                <w:rFonts w:ascii="Open Sans" w:hAnsi="Open Sans"/>
                                <w:sz w:val="16"/>
                                <w:szCs w:val="16"/>
                              </w:rPr>
                              <w:t xml:space="preserve">Add citation in parenthesis after paraphrased information to identify your source.  Note that this source doesn’t have an author, so the first few words of the title are used. </w:t>
                            </w:r>
                          </w:p>
                        </w:txbxContent>
                      </v:textbox>
                      <w10:wrap type="through"/>
                    </v:shape>
                  </w:pict>
                </mc:Fallback>
              </mc:AlternateContent>
            </w:r>
          </w:p>
        </w:tc>
        <w:tc>
          <w:tcPr>
            <w:tcW w:w="5778" w:type="dxa"/>
          </w:tcPr>
          <w:p w14:paraId="0887933D" w14:textId="77777777" w:rsidR="0062015D" w:rsidRDefault="00AC06DA" w:rsidP="00AC06DA">
            <w:pPr>
              <w:cnfStyle w:val="000000010000" w:firstRow="0" w:lastRow="0" w:firstColumn="0" w:lastColumn="0" w:oddVBand="0" w:evenVBand="0" w:oddHBand="0" w:evenHBand="1" w:firstRowFirstColumn="0" w:firstRowLastColumn="0" w:lastRowFirstColumn="0" w:lastRowLastColumn="0"/>
              <w:rPr>
                <w:rFonts w:ascii="Open Sans" w:hAnsi="Open Sans"/>
              </w:rPr>
            </w:pPr>
            <w:r>
              <w:rPr>
                <w:rFonts w:ascii="Open Sans" w:hAnsi="Open Sans"/>
              </w:rPr>
              <w:t xml:space="preserve">The Nazis in Germany grew to be a well-organized political party through the 1920s. They used propaganda to create an image of Hitler as a great leader. With many people unemployed because of the depression, Hitler’s plan to build up Germany’s military was very appealing. </w:t>
            </w:r>
          </w:p>
          <w:p w14:paraId="54284022" w14:textId="77777777" w:rsidR="00AC06DA" w:rsidRDefault="00AC06DA" w:rsidP="00AC06DA">
            <w:pPr>
              <w:cnfStyle w:val="000000010000" w:firstRow="0" w:lastRow="0" w:firstColumn="0" w:lastColumn="0" w:oddVBand="0" w:evenVBand="0" w:oddHBand="0" w:evenHBand="1" w:firstRowFirstColumn="0" w:firstRowLastColumn="0" w:lastRowFirstColumn="0" w:lastRowLastColumn="0"/>
              <w:rPr>
                <w:rFonts w:ascii="Open Sans" w:hAnsi="Open Sans"/>
              </w:rPr>
            </w:pPr>
            <w:r>
              <w:rPr>
                <w:rFonts w:ascii="Open Sans" w:hAnsi="Open Sans"/>
              </w:rPr>
              <w:t xml:space="preserve">More Germans began to support the Nazi party, and Hitler became the Chancellor, or head of the government, by 1933 (“How did the Nazis,” </w:t>
            </w:r>
            <w:proofErr w:type="spellStart"/>
            <w:r>
              <w:rPr>
                <w:rFonts w:ascii="Open Sans" w:hAnsi="Open Sans"/>
              </w:rPr>
              <w:t>n.d.</w:t>
            </w:r>
            <w:proofErr w:type="spellEnd"/>
            <w:r>
              <w:rPr>
                <w:rFonts w:ascii="Open Sans" w:hAnsi="Open Sans"/>
              </w:rPr>
              <w:t>).</w:t>
            </w:r>
          </w:p>
          <w:p w14:paraId="2731424D" w14:textId="77777777" w:rsidR="00B94C99" w:rsidRPr="0062015D" w:rsidRDefault="00B94C99" w:rsidP="00AC06DA">
            <w:pPr>
              <w:cnfStyle w:val="000000010000" w:firstRow="0" w:lastRow="0" w:firstColumn="0" w:lastColumn="0" w:oddVBand="0" w:evenVBand="0" w:oddHBand="0" w:evenHBand="1" w:firstRowFirstColumn="0" w:firstRowLastColumn="0" w:lastRowFirstColumn="0" w:lastRowLastColumn="0"/>
              <w:rPr>
                <w:rFonts w:ascii="Open Sans" w:hAnsi="Open Sans"/>
              </w:rPr>
            </w:pPr>
          </w:p>
        </w:tc>
      </w:tr>
      <w:tr w:rsidR="0062015D" w:rsidRPr="0062015D" w14:paraId="64946A13" w14:textId="77777777" w:rsidTr="005373DA">
        <w:trPr>
          <w:cnfStyle w:val="000000100000" w:firstRow="0" w:lastRow="0" w:firstColumn="0" w:lastColumn="0" w:oddVBand="0" w:evenVBand="0" w:oddHBand="1" w:evenHBand="0" w:firstRowFirstColumn="0" w:firstRowLastColumn="0" w:lastRowFirstColumn="0" w:lastRowLastColumn="0"/>
          <w:trHeight w:val="2860"/>
        </w:trPr>
        <w:tc>
          <w:tcPr>
            <w:cnfStyle w:val="001000000000" w:firstRow="0" w:lastRow="0" w:firstColumn="1" w:lastColumn="0" w:oddVBand="0" w:evenVBand="0" w:oddHBand="0" w:evenHBand="0" w:firstRowFirstColumn="0" w:firstRowLastColumn="0" w:lastRowFirstColumn="0" w:lastRowLastColumn="0"/>
            <w:tcW w:w="3078" w:type="dxa"/>
          </w:tcPr>
          <w:p w14:paraId="723510D6" w14:textId="6A839E34" w:rsidR="0062015D" w:rsidRDefault="00CB4667" w:rsidP="0062015D">
            <w:pPr>
              <w:rPr>
                <w:rFonts w:ascii="Open Sans" w:hAnsi="Open Sans"/>
                <w:b w:val="0"/>
              </w:rPr>
            </w:pPr>
            <w:r>
              <w:rPr>
                <w:rFonts w:ascii="Open Sans" w:hAnsi="Open Sans"/>
                <w:b w:val="0"/>
              </w:rPr>
              <w:lastRenderedPageBreak/>
              <w:t>Poland i</w:t>
            </w:r>
            <w:r w:rsidR="0062015D" w:rsidRPr="0062015D">
              <w:rPr>
                <w:rFonts w:ascii="Open Sans" w:hAnsi="Open Sans"/>
                <w:b w:val="0"/>
              </w:rPr>
              <w:t xml:space="preserve">nvaded </w:t>
            </w:r>
          </w:p>
          <w:p w14:paraId="78D3DA26" w14:textId="1882CC4E" w:rsidR="00B94C99" w:rsidRPr="0062015D" w:rsidRDefault="00B94C99" w:rsidP="0062015D">
            <w:pPr>
              <w:rPr>
                <w:rFonts w:ascii="Open Sans" w:hAnsi="Open Sans"/>
                <w:b w:val="0"/>
              </w:rPr>
            </w:pPr>
            <w:r>
              <w:rPr>
                <w:rFonts w:ascii="Open Sans" w:hAnsi="Open Sans"/>
                <w:b w:val="0"/>
              </w:rPr>
              <w:t>1939</w:t>
            </w:r>
          </w:p>
          <w:p w14:paraId="7264E01C" w14:textId="6CE488BA" w:rsidR="0062015D" w:rsidRPr="0062015D" w:rsidRDefault="005373DA" w:rsidP="0062015D">
            <w:pPr>
              <w:rPr>
                <w:rFonts w:ascii="Open Sans" w:hAnsi="Open Sans"/>
              </w:rPr>
            </w:pPr>
            <w:r>
              <w:rPr>
                <w:rFonts w:ascii="Open Sans" w:hAnsi="Open Sans"/>
                <w:noProof/>
              </w:rPr>
              <mc:AlternateContent>
                <mc:Choice Requires="wps">
                  <w:drawing>
                    <wp:anchor distT="0" distB="0" distL="114300" distR="114300" simplePos="0" relativeHeight="251667456" behindDoc="0" locked="0" layoutInCell="1" allowOverlap="1" wp14:anchorId="1854F22D" wp14:editId="290ED31A">
                      <wp:simplePos x="0" y="0"/>
                      <wp:positionH relativeFrom="column">
                        <wp:posOffset>228600</wp:posOffset>
                      </wp:positionH>
                      <wp:positionV relativeFrom="paragraph">
                        <wp:posOffset>101600</wp:posOffset>
                      </wp:positionV>
                      <wp:extent cx="1512570" cy="1266190"/>
                      <wp:effectExtent l="50800" t="25400" r="87630" b="105410"/>
                      <wp:wrapThrough wrapText="bothSides">
                        <wp:wrapPolygon edited="0">
                          <wp:start x="-363" y="-433"/>
                          <wp:lineTo x="-725" y="-433"/>
                          <wp:lineTo x="-725" y="22965"/>
                          <wp:lineTo x="22489" y="22965"/>
                          <wp:lineTo x="22489" y="6499"/>
                          <wp:lineTo x="22126" y="0"/>
                          <wp:lineTo x="22126" y="-433"/>
                          <wp:lineTo x="-363" y="-433"/>
                        </wp:wrapPolygon>
                      </wp:wrapThrough>
                      <wp:docPr id="4" name="Rectangular Callout 3"/>
                      <wp:cNvGraphicFramePr/>
                      <a:graphic xmlns:a="http://schemas.openxmlformats.org/drawingml/2006/main">
                        <a:graphicData uri="http://schemas.microsoft.com/office/word/2010/wordprocessingShape">
                          <wps:wsp>
                            <wps:cNvSpPr/>
                            <wps:spPr>
                              <a:xfrm>
                                <a:off x="0" y="0"/>
                                <a:ext cx="1512570" cy="1266190"/>
                              </a:xfrm>
                              <a:custGeom>
                                <a:avLst/>
                                <a:gdLst>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407833 w 1398270"/>
                                  <a:gd name="connsiteY10" fmla="*/ 642938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393700 w 1398270"/>
                                  <a:gd name="connsiteY10" fmla="*/ 571500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98270" h="571500">
                                    <a:moveTo>
                                      <a:pt x="0" y="0"/>
                                    </a:moveTo>
                                    <a:lnTo>
                                      <a:pt x="233045" y="0"/>
                                    </a:lnTo>
                                    <a:lnTo>
                                      <a:pt x="233045" y="0"/>
                                    </a:lnTo>
                                    <a:lnTo>
                                      <a:pt x="582613" y="0"/>
                                    </a:lnTo>
                                    <a:lnTo>
                                      <a:pt x="1398270" y="0"/>
                                    </a:lnTo>
                                    <a:lnTo>
                                      <a:pt x="1398270" y="333375"/>
                                    </a:lnTo>
                                    <a:lnTo>
                                      <a:pt x="1398270" y="333375"/>
                                    </a:lnTo>
                                    <a:lnTo>
                                      <a:pt x="1398270" y="476250"/>
                                    </a:lnTo>
                                    <a:lnTo>
                                      <a:pt x="1398270" y="571500"/>
                                    </a:lnTo>
                                    <a:lnTo>
                                      <a:pt x="582613" y="571500"/>
                                    </a:lnTo>
                                    <a:lnTo>
                                      <a:pt x="393700" y="571500"/>
                                    </a:lnTo>
                                    <a:lnTo>
                                      <a:pt x="233045" y="571500"/>
                                    </a:lnTo>
                                    <a:lnTo>
                                      <a:pt x="0" y="571500"/>
                                    </a:lnTo>
                                    <a:lnTo>
                                      <a:pt x="0" y="476250"/>
                                    </a:lnTo>
                                    <a:lnTo>
                                      <a:pt x="0" y="333375"/>
                                    </a:lnTo>
                                    <a:lnTo>
                                      <a:pt x="0" y="333375"/>
                                    </a:lnTo>
                                    <a:lnTo>
                                      <a:pt x="0" y="0"/>
                                    </a:lnTo>
                                    <a:close/>
                                  </a:path>
                                </a:pathLst>
                              </a:custGeom>
                              <a:ln w="28575" cmpd="sng"/>
                            </wps:spPr>
                            <wps:style>
                              <a:lnRef idx="1">
                                <a:schemeClr val="accent6"/>
                              </a:lnRef>
                              <a:fillRef idx="2">
                                <a:schemeClr val="accent6"/>
                              </a:fillRef>
                              <a:effectRef idx="1">
                                <a:schemeClr val="accent6"/>
                              </a:effectRef>
                              <a:fontRef idx="minor">
                                <a:schemeClr val="dk1"/>
                              </a:fontRef>
                            </wps:style>
                            <wps:txbx>
                              <w:txbxContent>
                                <w:p w14:paraId="77566FEA" w14:textId="763D7457" w:rsidR="005373DA" w:rsidRPr="000E510E" w:rsidRDefault="005373DA" w:rsidP="005373DA">
                                  <w:pPr>
                                    <w:jc w:val="center"/>
                                    <w:rPr>
                                      <w:rFonts w:ascii="Open Sans" w:hAnsi="Open Sans"/>
                                      <w:sz w:val="16"/>
                                      <w:szCs w:val="16"/>
                                    </w:rPr>
                                  </w:pPr>
                                  <w:r>
                                    <w:rPr>
                                      <w:rFonts w:ascii="Open Sans" w:hAnsi="Open Sans"/>
                                      <w:sz w:val="16"/>
                                      <w:szCs w:val="16"/>
                                    </w:rPr>
                                    <w:t xml:space="preserve">Notice how the quotation flows into the surrounding sentence. The bracketed words are added to make the quotation fit with the grammatical structure of the sentence.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854F22D" id="_x0000_s1029" style="position:absolute;margin-left:18pt;margin-top:8pt;width:119.1pt;height:99.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827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" adj="-11796480,,5400" path="m,l233045,r,l582613,r815657,l1398270,333375r,l1398270,476250r,95250l582613,571500r-188913,l233045,571500,,571500,,476250,,333375r,l,xe" fillcolor="#fbcaa2 [1625]" strokecolor="#f68c36 [3049]" strokeweight="2.25pt">
                      <v:fill color2="#fdefe3 [505]" rotate="t" angle="180" colors="0 #ffbe86;22938f #ffd0aa;1 #ffebdb" focus="100%" type="gradient"/>
                      <v:stroke joinstyle="miter"/>
                      <v:shadow on="t" color="black" opacity="24903f" origin=",.5" offset="0,.55556mm"/>
                      <v:formulas/>
                      <v:path arrowok="t" o:connecttype="custom" o:connectlocs="0,0;252095,0;252095,0;630238,0;1512570,0;1512570,738611;1512570,738611;1512570,1055158;1512570,1266190;630238,1266190;425883,1266190;252095,1266190;0,1266190;0,1055158;0,738611;0,738611;0,0" o:connectangles="0,0,0,0,0,0,0,0,0,0,0,0,0,0,0,0,0" textboxrect="0,0,1398270,571500"/>
                      <v:textbox>
                        <w:txbxContent>
                          <w:p w14:paraId="77566FEA" w14:textId="763D7457" w:rsidR="005373DA" w:rsidRPr="000E510E" w:rsidRDefault="005373DA" w:rsidP="005373DA">
                            <w:pPr>
                              <w:jc w:val="center"/>
                              <w:rPr>
                                <w:rFonts w:ascii="Open Sans" w:hAnsi="Open Sans"/>
                                <w:sz w:val="16"/>
                                <w:szCs w:val="16"/>
                              </w:rPr>
                            </w:pPr>
                            <w:r>
                              <w:rPr>
                                <w:rFonts w:ascii="Open Sans" w:hAnsi="Open Sans"/>
                                <w:sz w:val="16"/>
                                <w:szCs w:val="16"/>
                              </w:rPr>
                              <w:t xml:space="preserve">Notice how the quotation flows into the surrounding sentence. The bracketed words are added to make the quotation fit with the grammatical structure of the sentence. </w:t>
                            </w:r>
                          </w:p>
                        </w:txbxContent>
                      </v:textbox>
                      <w10:wrap type="through"/>
                    </v:shape>
                  </w:pict>
                </mc:Fallback>
              </mc:AlternateContent>
            </w:r>
          </w:p>
        </w:tc>
        <w:tc>
          <w:tcPr>
            <w:tcW w:w="5778" w:type="dxa"/>
          </w:tcPr>
          <w:p w14:paraId="22F67933" w14:textId="45812B71" w:rsidR="005373DA" w:rsidRPr="0062015D" w:rsidRDefault="005373DA" w:rsidP="0062015D">
            <w:pPr>
              <w:cnfStyle w:val="000000100000" w:firstRow="0" w:lastRow="0" w:firstColumn="0" w:lastColumn="0" w:oddVBand="0" w:evenVBand="0" w:oddHBand="1" w:evenHBand="0" w:firstRowFirstColumn="0" w:firstRowLastColumn="0" w:lastRowFirstColumn="0" w:lastRowLastColumn="0"/>
              <w:rPr>
                <w:rFonts w:ascii="Open Sans" w:hAnsi="Open Sans"/>
              </w:rPr>
            </w:pPr>
            <w:r>
              <w:rPr>
                <w:rFonts w:ascii="Open Sans" w:hAnsi="Open Sans"/>
              </w:rPr>
              <w:t>Hitler took a risk invading Poland. His generals advised against it, saying that the German army was not yet ready. Hitler was confident that the Germans would quickly defeat the Polish and that the “British and French prime-ministers, Neville Chamberlain and Edouard Daladier [would be] weak, indecisive leaders” (</w:t>
            </w:r>
            <w:proofErr w:type="spellStart"/>
            <w:r>
              <w:rPr>
                <w:rFonts w:ascii="Open Sans" w:hAnsi="Open Sans"/>
              </w:rPr>
              <w:t>Lightbody</w:t>
            </w:r>
            <w:proofErr w:type="spellEnd"/>
            <w:r>
              <w:rPr>
                <w:rFonts w:ascii="Open Sans" w:hAnsi="Open Sans"/>
              </w:rPr>
              <w:t>, 2011)</w:t>
            </w:r>
            <w:r w:rsidR="000A06C1">
              <w:rPr>
                <w:rFonts w:ascii="Open Sans" w:hAnsi="Open Sans"/>
              </w:rPr>
              <w:t>.</w:t>
            </w:r>
          </w:p>
        </w:tc>
      </w:tr>
      <w:tr w:rsidR="0062015D" w:rsidRPr="0062015D" w14:paraId="7A2D6E9F" w14:textId="77777777" w:rsidTr="00620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5DF62A1" w14:textId="197C2DA4" w:rsidR="0062015D" w:rsidRPr="0062015D" w:rsidRDefault="0062015D" w:rsidP="0062015D">
            <w:pPr>
              <w:rPr>
                <w:rFonts w:ascii="Open Sans" w:hAnsi="Open Sans"/>
                <w:b w:val="0"/>
              </w:rPr>
            </w:pPr>
            <w:r w:rsidRPr="0062015D">
              <w:rPr>
                <w:rFonts w:ascii="Open Sans" w:hAnsi="Open Sans"/>
                <w:b w:val="0"/>
              </w:rPr>
              <w:t xml:space="preserve">Lend/Lease Act - </w:t>
            </w:r>
            <w:r w:rsidR="004B0475">
              <w:rPr>
                <w:rFonts w:ascii="Open Sans" w:hAnsi="Open Sans"/>
                <w:b w:val="0"/>
              </w:rPr>
              <w:t>1941</w:t>
            </w:r>
            <w:bookmarkStart w:id="0" w:name="_GoBack"/>
            <w:bookmarkEnd w:id="0"/>
          </w:p>
          <w:p w14:paraId="55D79946" w14:textId="77777777" w:rsidR="0062015D" w:rsidRPr="0062015D" w:rsidRDefault="0062015D" w:rsidP="0062015D">
            <w:pPr>
              <w:rPr>
                <w:rFonts w:ascii="Open Sans" w:hAnsi="Open Sans"/>
              </w:rPr>
            </w:pPr>
          </w:p>
        </w:tc>
        <w:tc>
          <w:tcPr>
            <w:tcW w:w="5778" w:type="dxa"/>
          </w:tcPr>
          <w:p w14:paraId="4B1FE3A7" w14:textId="77777777" w:rsidR="0062015D" w:rsidRPr="0062015D" w:rsidRDefault="0062015D" w:rsidP="0062015D">
            <w:pPr>
              <w:cnfStyle w:val="000000010000" w:firstRow="0" w:lastRow="0" w:firstColumn="0" w:lastColumn="0" w:oddVBand="0" w:evenVBand="0" w:oddHBand="0" w:evenHBand="1" w:firstRowFirstColumn="0" w:firstRowLastColumn="0" w:lastRowFirstColumn="0" w:lastRowLastColumn="0"/>
              <w:rPr>
                <w:rFonts w:ascii="Open Sans" w:hAnsi="Open Sans"/>
              </w:rPr>
            </w:pPr>
            <w:r w:rsidRPr="0062015D">
              <w:rPr>
                <w:rFonts w:ascii="Open Sans" w:hAnsi="Open Sans"/>
              </w:rPr>
              <w:t xml:space="preserve">Before the U.S. entered the war, President Roosevelt wanted to help Britain, but Americans feared entering another European war. Roosevelt wanted to give Britain the supplies they needed to fight Germany since they were not able to pay, but knew that Congress would object. The Lend-Lease Act was a way for the U.S. to get supplies to Britain without them having to pay (“Lend-Lease and Military,” </w:t>
            </w:r>
            <w:proofErr w:type="spellStart"/>
            <w:r w:rsidRPr="0062015D">
              <w:rPr>
                <w:rFonts w:ascii="Open Sans" w:hAnsi="Open Sans"/>
              </w:rPr>
              <w:t>n.d.</w:t>
            </w:r>
            <w:proofErr w:type="spellEnd"/>
            <w:r w:rsidRPr="0062015D">
              <w:rPr>
                <w:rFonts w:ascii="Open Sans" w:hAnsi="Open Sans"/>
              </w:rPr>
              <w:t>).</w:t>
            </w:r>
          </w:p>
          <w:p w14:paraId="216D539D" w14:textId="77777777" w:rsidR="0062015D" w:rsidRPr="0062015D" w:rsidRDefault="0062015D" w:rsidP="0062015D">
            <w:pPr>
              <w:cnfStyle w:val="000000010000" w:firstRow="0" w:lastRow="0" w:firstColumn="0" w:lastColumn="0" w:oddVBand="0" w:evenVBand="0" w:oddHBand="0" w:evenHBand="1" w:firstRowFirstColumn="0" w:firstRowLastColumn="0" w:lastRowFirstColumn="0" w:lastRowLastColumn="0"/>
              <w:rPr>
                <w:rFonts w:ascii="Open Sans" w:hAnsi="Open Sans"/>
              </w:rPr>
            </w:pPr>
          </w:p>
        </w:tc>
      </w:tr>
      <w:tr w:rsidR="0062015D" w:rsidRPr="0062015D" w14:paraId="58397C30" w14:textId="77777777" w:rsidTr="006201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78" w:type="dxa"/>
          </w:tcPr>
          <w:p w14:paraId="3BF9B9A1" w14:textId="3638FD57" w:rsidR="0062015D" w:rsidRPr="0062015D" w:rsidRDefault="00CB4667" w:rsidP="0062015D">
            <w:pPr>
              <w:rPr>
                <w:rFonts w:ascii="Open Sans" w:hAnsi="Open Sans"/>
                <w:b w:val="0"/>
              </w:rPr>
            </w:pPr>
            <w:r>
              <w:rPr>
                <w:rFonts w:ascii="Open Sans" w:hAnsi="Open Sans"/>
                <w:b w:val="0"/>
              </w:rPr>
              <w:t>Pearl Harbor bombed</w:t>
            </w:r>
            <w:r w:rsidR="0062015D" w:rsidRPr="0062015D">
              <w:rPr>
                <w:rFonts w:ascii="Open Sans" w:hAnsi="Open Sans"/>
                <w:b w:val="0"/>
              </w:rPr>
              <w:t xml:space="preserve"> December 7, 1941</w:t>
            </w:r>
          </w:p>
          <w:p w14:paraId="765336AB" w14:textId="77777777" w:rsidR="0062015D" w:rsidRPr="0062015D" w:rsidRDefault="0062015D" w:rsidP="0062015D">
            <w:pPr>
              <w:rPr>
                <w:rFonts w:ascii="Open Sans" w:hAnsi="Open Sans"/>
              </w:rPr>
            </w:pPr>
          </w:p>
        </w:tc>
        <w:tc>
          <w:tcPr>
            <w:tcW w:w="5778" w:type="dxa"/>
          </w:tcPr>
          <w:p w14:paraId="71652E83" w14:textId="7F3D76D8" w:rsidR="0062015D" w:rsidRPr="0062015D" w:rsidRDefault="0062015D" w:rsidP="0062015D">
            <w:pPr>
              <w:cnfStyle w:val="000000100000" w:firstRow="0" w:lastRow="0" w:firstColumn="0" w:lastColumn="0" w:oddVBand="0" w:evenVBand="0" w:oddHBand="1" w:evenHBand="0" w:firstRowFirstColumn="0" w:firstRowLastColumn="0" w:lastRowFirstColumn="0" w:lastRowLastColumn="0"/>
              <w:rPr>
                <w:rFonts w:ascii="Open Sans" w:hAnsi="Open Sans"/>
              </w:rPr>
            </w:pPr>
            <w:r w:rsidRPr="0062015D">
              <w:rPr>
                <w:rFonts w:ascii="Open Sans" w:hAnsi="Open Sans"/>
              </w:rPr>
              <w:t>Within 24 hours after the attack, President Roosevelt delivered a short address to a joint session of Congress. His first sentence is one of the most famous lines from American History: “Yesterday, December 7, 1941</w:t>
            </w:r>
            <w:r w:rsidR="00CB4667">
              <w:rPr>
                <w:rFonts w:ascii="Open Sans" w:hAnsi="Open Sans"/>
              </w:rPr>
              <w:t>—</w:t>
            </w:r>
            <w:r w:rsidRPr="0062015D">
              <w:rPr>
                <w:rFonts w:ascii="Open Sans" w:hAnsi="Open Sans"/>
              </w:rPr>
              <w:t>a date which will live in infamy</w:t>
            </w:r>
            <w:r w:rsidR="00CB4667">
              <w:rPr>
                <w:rFonts w:ascii="Open Sans" w:hAnsi="Open Sans"/>
              </w:rPr>
              <w:t>—</w:t>
            </w:r>
            <w:r w:rsidRPr="0062015D">
              <w:rPr>
                <w:rFonts w:ascii="Open Sans" w:hAnsi="Open Sans"/>
              </w:rPr>
              <w:t>the United States of America was suddenly and deliberately attacked by naval and air forces off the Empire of Japan” (“FDR’s ‘Day of Infamy’ speech,” 2001).</w:t>
            </w:r>
          </w:p>
          <w:p w14:paraId="51B6431C" w14:textId="77777777" w:rsidR="0062015D" w:rsidRPr="0062015D" w:rsidRDefault="0062015D" w:rsidP="0062015D">
            <w:pPr>
              <w:cnfStyle w:val="000000100000" w:firstRow="0" w:lastRow="0" w:firstColumn="0" w:lastColumn="0" w:oddVBand="0" w:evenVBand="0" w:oddHBand="1" w:evenHBand="0" w:firstRowFirstColumn="0" w:firstRowLastColumn="0" w:lastRowFirstColumn="0" w:lastRowLastColumn="0"/>
              <w:rPr>
                <w:rFonts w:ascii="Open Sans" w:hAnsi="Open Sans"/>
              </w:rPr>
            </w:pPr>
            <w:r w:rsidRPr="0062015D">
              <w:rPr>
                <w:rFonts w:ascii="Open Sans" w:hAnsi="Open Sans"/>
              </w:rPr>
              <w:t xml:space="preserve">As a result of the Japanese attack, U.S. and Britain declared war on Japan, and Hitler declared war on the United States. </w:t>
            </w:r>
          </w:p>
        </w:tc>
      </w:tr>
      <w:tr w:rsidR="0062015D" w:rsidRPr="0062015D" w14:paraId="74157111" w14:textId="77777777" w:rsidTr="0062015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56" w:type="dxa"/>
            <w:gridSpan w:val="2"/>
          </w:tcPr>
          <w:p w14:paraId="781F8E58" w14:textId="77777777" w:rsidR="00A4117C" w:rsidRDefault="00A4117C" w:rsidP="00A4117C">
            <w:pPr>
              <w:jc w:val="center"/>
              <w:rPr>
                <w:rFonts w:ascii="Open Sans" w:hAnsi="Open Sans"/>
                <w:b w:val="0"/>
              </w:rPr>
            </w:pPr>
          </w:p>
          <w:p w14:paraId="488A0B0A" w14:textId="037CF4B7" w:rsidR="0062015D" w:rsidRDefault="00A4117C" w:rsidP="00A4117C">
            <w:pPr>
              <w:jc w:val="center"/>
              <w:rPr>
                <w:rFonts w:ascii="Open Sans" w:hAnsi="Open Sans"/>
                <w:b w:val="0"/>
              </w:rPr>
            </w:pPr>
            <w:r w:rsidRPr="00A4117C">
              <w:rPr>
                <w:rFonts w:ascii="Open Sans" w:hAnsi="Open Sans"/>
                <w:b w:val="0"/>
              </w:rPr>
              <w:t>References</w:t>
            </w:r>
          </w:p>
          <w:p w14:paraId="6BC4CDFF" w14:textId="77777777" w:rsidR="00A4117C" w:rsidRPr="00A4117C" w:rsidRDefault="00A4117C" w:rsidP="00A4117C">
            <w:pPr>
              <w:jc w:val="center"/>
              <w:rPr>
                <w:rFonts w:ascii="Open Sans" w:hAnsi="Open Sans"/>
                <w:b w:val="0"/>
              </w:rPr>
            </w:pPr>
          </w:p>
          <w:p w14:paraId="72D6491C" w14:textId="77777777" w:rsidR="0062015D" w:rsidRDefault="0062015D" w:rsidP="0062015D">
            <w:pPr>
              <w:ind w:left="720" w:hanging="720"/>
              <w:rPr>
                <w:rFonts w:ascii="Open Sans" w:hAnsi="Open Sans"/>
                <w:b w:val="0"/>
              </w:rPr>
            </w:pPr>
            <w:r w:rsidRPr="0062015D">
              <w:rPr>
                <w:rFonts w:ascii="Open Sans" w:hAnsi="Open Sans"/>
                <w:b w:val="0"/>
              </w:rPr>
              <w:t xml:space="preserve">FDR's "Day of Infamy" speech: crafting a call to arms. (2001). </w:t>
            </w:r>
            <w:r w:rsidRPr="0062015D">
              <w:rPr>
                <w:rFonts w:ascii="Open Sans" w:hAnsi="Open Sans"/>
                <w:b w:val="0"/>
                <w:i/>
              </w:rPr>
              <w:t>Prologue magazine, US National Archives</w:t>
            </w:r>
            <w:r w:rsidRPr="0062015D">
              <w:rPr>
                <w:rFonts w:ascii="Open Sans" w:hAnsi="Open Sans"/>
                <w:b w:val="0"/>
              </w:rPr>
              <w:t xml:space="preserve">, Winter 2001, 33.4. </w:t>
            </w:r>
            <w:hyperlink r:id="rId5" w:history="1">
              <w:r w:rsidRPr="0062015D">
                <w:rPr>
                  <w:rStyle w:val="Hyperlink"/>
                  <w:rFonts w:ascii="Open Sans" w:hAnsi="Open Sans"/>
                  <w:b w:val="0"/>
                </w:rPr>
                <w:t>https://www.archives.gov/publications/prologue/2001/winter/crafting-day-of-infamy-speech.html</w:t>
              </w:r>
            </w:hyperlink>
          </w:p>
          <w:p w14:paraId="21BFA625" w14:textId="77777777" w:rsidR="00B94C99" w:rsidRDefault="00B94C99" w:rsidP="0062015D">
            <w:pPr>
              <w:ind w:left="720" w:hanging="720"/>
              <w:rPr>
                <w:rFonts w:ascii="Open Sans" w:hAnsi="Open Sans"/>
                <w:b w:val="0"/>
              </w:rPr>
            </w:pPr>
          </w:p>
          <w:p w14:paraId="50558D5E" w14:textId="77777777" w:rsidR="006271B3" w:rsidRDefault="00B94C99" w:rsidP="0062015D">
            <w:pPr>
              <w:ind w:left="720" w:hanging="720"/>
              <w:rPr>
                <w:rFonts w:ascii="Open Sans" w:hAnsi="Open Sans"/>
                <w:b w:val="0"/>
              </w:rPr>
            </w:pPr>
            <w:r>
              <w:rPr>
                <w:rFonts w:ascii="Open Sans" w:hAnsi="Open Sans"/>
                <w:b w:val="0"/>
              </w:rPr>
              <w:t>How did the Nazis gain support? (</w:t>
            </w:r>
            <w:proofErr w:type="spellStart"/>
            <w:r>
              <w:rPr>
                <w:rFonts w:ascii="Open Sans" w:hAnsi="Open Sans"/>
                <w:b w:val="0"/>
              </w:rPr>
              <w:t>n.d.</w:t>
            </w:r>
            <w:proofErr w:type="spellEnd"/>
            <w:r>
              <w:rPr>
                <w:rFonts w:ascii="Open Sans" w:hAnsi="Open Sans"/>
                <w:b w:val="0"/>
              </w:rPr>
              <w:t xml:space="preserve">). Retrieved from </w:t>
            </w:r>
            <w:hyperlink r:id="rId6" w:history="1">
              <w:r w:rsidRPr="00B94C99">
                <w:rPr>
                  <w:rStyle w:val="Hyperlink"/>
                  <w:rFonts w:ascii="Open Sans" w:hAnsi="Open Sans"/>
                  <w:b w:val="0"/>
                </w:rPr>
                <w:t>https://www.theholocaustexplained.org/the-nazi-rise-to-power/how-did-the-nazis-gain-support/hitler-becomes-chancellor/</w:t>
              </w:r>
            </w:hyperlink>
          </w:p>
          <w:p w14:paraId="7D1D2443" w14:textId="77777777" w:rsidR="00B94C99" w:rsidRDefault="00B94C99" w:rsidP="0062015D">
            <w:pPr>
              <w:ind w:left="720" w:hanging="720"/>
              <w:rPr>
                <w:rFonts w:ascii="Open Sans" w:hAnsi="Open Sans"/>
                <w:b w:val="0"/>
              </w:rPr>
            </w:pPr>
          </w:p>
          <w:p w14:paraId="62052BBA" w14:textId="77777777" w:rsidR="006271B3" w:rsidRDefault="006271B3" w:rsidP="0062015D">
            <w:pPr>
              <w:ind w:left="720" w:hanging="720"/>
              <w:rPr>
                <w:rFonts w:ascii="Open Sans" w:hAnsi="Open Sans"/>
                <w:b w:val="0"/>
              </w:rPr>
            </w:pPr>
            <w:r>
              <w:rPr>
                <w:rFonts w:ascii="Open Sans" w:hAnsi="Open Sans"/>
                <w:b w:val="0"/>
              </w:rPr>
              <w:t>Kennedy, D.M. The Great Depression and World War II, 1929-1945. (</w:t>
            </w:r>
            <w:proofErr w:type="spellStart"/>
            <w:r>
              <w:rPr>
                <w:rFonts w:ascii="Open Sans" w:hAnsi="Open Sans"/>
                <w:b w:val="0"/>
              </w:rPr>
              <w:t>n.d.</w:t>
            </w:r>
            <w:proofErr w:type="spellEnd"/>
            <w:r>
              <w:rPr>
                <w:rFonts w:ascii="Open Sans" w:hAnsi="Open Sans"/>
                <w:b w:val="0"/>
              </w:rPr>
              <w:t xml:space="preserve">). Retrieved from </w:t>
            </w:r>
            <w:hyperlink r:id="rId7" w:history="1">
              <w:r w:rsidRPr="006271B3">
                <w:rPr>
                  <w:rStyle w:val="Hyperlink"/>
                  <w:rFonts w:ascii="Open Sans" w:hAnsi="Open Sans"/>
                  <w:b w:val="0"/>
                </w:rPr>
                <w:t>https://www.gilderlehrman.org/history-now/great-depression-and-world-war-ii-1929-1945</w:t>
              </w:r>
            </w:hyperlink>
          </w:p>
          <w:p w14:paraId="7B6B757A" w14:textId="77777777" w:rsidR="0062015D" w:rsidRPr="0062015D" w:rsidRDefault="0062015D" w:rsidP="0062015D">
            <w:pPr>
              <w:ind w:left="720" w:hanging="720"/>
              <w:rPr>
                <w:rFonts w:ascii="Open Sans" w:hAnsi="Open Sans"/>
                <w:b w:val="0"/>
              </w:rPr>
            </w:pPr>
          </w:p>
          <w:p w14:paraId="6486D3A3" w14:textId="77777777" w:rsidR="0062015D" w:rsidRDefault="0062015D" w:rsidP="0062015D">
            <w:pPr>
              <w:ind w:left="720" w:hanging="720"/>
              <w:rPr>
                <w:rFonts w:ascii="Open Sans" w:hAnsi="Open Sans"/>
                <w:b w:val="0"/>
              </w:rPr>
            </w:pPr>
            <w:r w:rsidRPr="0062015D">
              <w:rPr>
                <w:rFonts w:ascii="Open Sans" w:hAnsi="Open Sans"/>
                <w:b w:val="0"/>
              </w:rPr>
              <w:t xml:space="preserve">Lend-Lease and </w:t>
            </w:r>
            <w:r w:rsidR="006271B3">
              <w:rPr>
                <w:rFonts w:ascii="Open Sans" w:hAnsi="Open Sans"/>
                <w:b w:val="0"/>
              </w:rPr>
              <w:t>m</w:t>
            </w:r>
            <w:r w:rsidRPr="0062015D">
              <w:rPr>
                <w:rFonts w:ascii="Open Sans" w:hAnsi="Open Sans"/>
                <w:b w:val="0"/>
              </w:rPr>
              <w:t xml:space="preserve">ilitary </w:t>
            </w:r>
            <w:r w:rsidR="006271B3">
              <w:rPr>
                <w:rFonts w:ascii="Open Sans" w:hAnsi="Open Sans"/>
                <w:b w:val="0"/>
              </w:rPr>
              <w:t>a</w:t>
            </w:r>
            <w:r w:rsidRPr="0062015D">
              <w:rPr>
                <w:rFonts w:ascii="Open Sans" w:hAnsi="Open Sans"/>
                <w:b w:val="0"/>
              </w:rPr>
              <w:t xml:space="preserve">id to the </w:t>
            </w:r>
            <w:r w:rsidR="006271B3">
              <w:rPr>
                <w:rFonts w:ascii="Open Sans" w:hAnsi="Open Sans"/>
                <w:b w:val="0"/>
              </w:rPr>
              <w:t>a</w:t>
            </w:r>
            <w:r w:rsidRPr="0062015D">
              <w:rPr>
                <w:rFonts w:ascii="Open Sans" w:hAnsi="Open Sans"/>
                <w:b w:val="0"/>
              </w:rPr>
              <w:t xml:space="preserve">llies in the </w:t>
            </w:r>
            <w:r w:rsidR="006271B3">
              <w:rPr>
                <w:rFonts w:ascii="Open Sans" w:hAnsi="Open Sans"/>
                <w:b w:val="0"/>
              </w:rPr>
              <w:t>e</w:t>
            </w:r>
            <w:r w:rsidRPr="0062015D">
              <w:rPr>
                <w:rFonts w:ascii="Open Sans" w:hAnsi="Open Sans"/>
                <w:b w:val="0"/>
              </w:rPr>
              <w:t xml:space="preserve">arly </w:t>
            </w:r>
            <w:r w:rsidR="006271B3">
              <w:rPr>
                <w:rFonts w:ascii="Open Sans" w:hAnsi="Open Sans"/>
                <w:b w:val="0"/>
              </w:rPr>
              <w:t>y</w:t>
            </w:r>
            <w:r w:rsidRPr="0062015D">
              <w:rPr>
                <w:rFonts w:ascii="Open Sans" w:hAnsi="Open Sans"/>
                <w:b w:val="0"/>
              </w:rPr>
              <w:t>ears of World War II. (</w:t>
            </w:r>
            <w:proofErr w:type="spellStart"/>
            <w:r w:rsidRPr="0062015D">
              <w:rPr>
                <w:rFonts w:ascii="Open Sans" w:hAnsi="Open Sans"/>
                <w:b w:val="0"/>
              </w:rPr>
              <w:t>n.d.</w:t>
            </w:r>
            <w:proofErr w:type="spellEnd"/>
            <w:r w:rsidRPr="0062015D">
              <w:rPr>
                <w:rFonts w:ascii="Open Sans" w:hAnsi="Open Sans"/>
                <w:b w:val="0"/>
              </w:rPr>
              <w:t xml:space="preserve">). Retrieved from </w:t>
            </w:r>
            <w:hyperlink r:id="rId8" w:history="1">
              <w:r w:rsidRPr="0062015D">
                <w:rPr>
                  <w:rStyle w:val="Hyperlink"/>
                  <w:rFonts w:ascii="Open Sans" w:hAnsi="Open Sans"/>
                  <w:b w:val="0"/>
                </w:rPr>
                <w:t>https://history.state.gov/milestones/1937-1945/lend-lease</w:t>
              </w:r>
            </w:hyperlink>
          </w:p>
          <w:p w14:paraId="2371FA0B" w14:textId="77777777" w:rsidR="0062015D" w:rsidRDefault="0062015D" w:rsidP="0062015D">
            <w:pPr>
              <w:ind w:left="720" w:hanging="720"/>
              <w:rPr>
                <w:rFonts w:ascii="Open Sans" w:hAnsi="Open Sans"/>
                <w:b w:val="0"/>
              </w:rPr>
            </w:pPr>
          </w:p>
          <w:p w14:paraId="77F223AE" w14:textId="4A444DBC" w:rsidR="005373DA" w:rsidRPr="005373DA" w:rsidRDefault="005373DA" w:rsidP="0062015D">
            <w:pPr>
              <w:ind w:left="720" w:hanging="720"/>
              <w:rPr>
                <w:rFonts w:ascii="Open Sans" w:hAnsi="Open Sans"/>
                <w:b w:val="0"/>
              </w:rPr>
            </w:pPr>
            <w:proofErr w:type="spellStart"/>
            <w:r>
              <w:rPr>
                <w:rFonts w:ascii="Open Sans" w:hAnsi="Open Sans"/>
                <w:b w:val="0"/>
              </w:rPr>
              <w:t>Lightbody</w:t>
            </w:r>
            <w:proofErr w:type="spellEnd"/>
            <w:r>
              <w:rPr>
                <w:rFonts w:ascii="Open Sans" w:hAnsi="Open Sans"/>
                <w:b w:val="0"/>
              </w:rPr>
              <w:t xml:space="preserve">, B. (2011). Invasion of Poland. Retrieved from </w:t>
            </w:r>
            <w:hyperlink r:id="rId9" w:history="1">
              <w:r w:rsidRPr="005373DA">
                <w:rPr>
                  <w:rStyle w:val="Hyperlink"/>
                  <w:rFonts w:ascii="Open Sans" w:hAnsi="Open Sans"/>
                  <w:b w:val="0"/>
                </w:rPr>
                <w:t>http://www.bbc.co.uk/history/worldwars/wwtwo/invasion_poland_01.shtml</w:t>
              </w:r>
            </w:hyperlink>
          </w:p>
          <w:p w14:paraId="1F4FBDAE" w14:textId="77777777" w:rsidR="005373DA" w:rsidRDefault="005373DA" w:rsidP="0062015D">
            <w:pPr>
              <w:ind w:left="720" w:hanging="720"/>
              <w:rPr>
                <w:rFonts w:ascii="Open Sans" w:hAnsi="Open Sans"/>
                <w:b w:val="0"/>
              </w:rPr>
            </w:pPr>
          </w:p>
          <w:p w14:paraId="66924C10" w14:textId="307089A6" w:rsidR="00FD0B12" w:rsidRDefault="00FD0B12" w:rsidP="0062015D">
            <w:pPr>
              <w:ind w:left="720" w:hanging="720"/>
              <w:rPr>
                <w:rStyle w:val="Hyperlink"/>
                <w:rFonts w:ascii="Open Sans" w:hAnsi="Open Sans"/>
              </w:rPr>
            </w:pPr>
            <w:r>
              <w:rPr>
                <w:rFonts w:ascii="Open Sans" w:hAnsi="Open Sans"/>
                <w:b w:val="0"/>
              </w:rPr>
              <w:t xml:space="preserve">Pruitt, S. (2018). How the treaty of Versailles and German guilt led to World War II. Retrieved from </w:t>
            </w:r>
            <w:hyperlink r:id="rId10" w:history="1">
              <w:r w:rsidRPr="00FD0B12">
                <w:rPr>
                  <w:rStyle w:val="Hyperlink"/>
                  <w:rFonts w:ascii="Open Sans" w:hAnsi="Open Sans"/>
                  <w:b w:val="0"/>
                </w:rPr>
                <w:t>https://www.history.com/news/treaty-of-versailles-world-war-ii-german-guilt-effects</w:t>
              </w:r>
            </w:hyperlink>
          </w:p>
          <w:p w14:paraId="03DA9FCE" w14:textId="685D6B36" w:rsidR="00A4117C" w:rsidRPr="00FD0B12" w:rsidRDefault="00A4117C" w:rsidP="0062015D">
            <w:pPr>
              <w:ind w:left="720" w:hanging="720"/>
              <w:rPr>
                <w:rFonts w:ascii="Open Sans" w:hAnsi="Open Sans"/>
                <w:b w:val="0"/>
              </w:rPr>
            </w:pPr>
            <w:r>
              <w:rPr>
                <w:rFonts w:ascii="Open Sans" w:hAnsi="Open Sans"/>
                <w:noProof/>
              </w:rPr>
              <mc:AlternateContent>
                <mc:Choice Requires="wps">
                  <w:drawing>
                    <wp:anchor distT="0" distB="0" distL="114300" distR="114300" simplePos="0" relativeHeight="251669504" behindDoc="0" locked="0" layoutInCell="1" allowOverlap="1" wp14:anchorId="14315638" wp14:editId="05894964">
                      <wp:simplePos x="0" y="0"/>
                      <wp:positionH relativeFrom="column">
                        <wp:posOffset>114300</wp:posOffset>
                      </wp:positionH>
                      <wp:positionV relativeFrom="paragraph">
                        <wp:posOffset>294005</wp:posOffset>
                      </wp:positionV>
                      <wp:extent cx="2286000" cy="800100"/>
                      <wp:effectExtent l="50800" t="25400" r="76200" b="114300"/>
                      <wp:wrapThrough wrapText="bothSides">
                        <wp:wrapPolygon edited="0">
                          <wp:start x="-240" y="-686"/>
                          <wp:lineTo x="-480" y="-686"/>
                          <wp:lineTo x="-480" y="24000"/>
                          <wp:lineTo x="22080" y="24000"/>
                          <wp:lineTo x="22080" y="10286"/>
                          <wp:lineTo x="21840" y="0"/>
                          <wp:lineTo x="21840" y="-686"/>
                          <wp:lineTo x="-240" y="-686"/>
                        </wp:wrapPolygon>
                      </wp:wrapThrough>
                      <wp:docPr id="5" name="Rectangular Callout 3"/>
                      <wp:cNvGraphicFramePr/>
                      <a:graphic xmlns:a="http://schemas.openxmlformats.org/drawingml/2006/main">
                        <a:graphicData uri="http://schemas.microsoft.com/office/word/2010/wordprocessingShape">
                          <wps:wsp>
                            <wps:cNvSpPr/>
                            <wps:spPr>
                              <a:xfrm>
                                <a:off x="0" y="0"/>
                                <a:ext cx="2286000" cy="800100"/>
                              </a:xfrm>
                              <a:custGeom>
                                <a:avLst/>
                                <a:gdLst>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407833 w 1398270"/>
                                  <a:gd name="connsiteY10" fmla="*/ 642938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 name="connsiteX0" fmla="*/ 0 w 1398270"/>
                                  <a:gd name="connsiteY0" fmla="*/ 0 h 571500"/>
                                  <a:gd name="connsiteX1" fmla="*/ 233045 w 1398270"/>
                                  <a:gd name="connsiteY1" fmla="*/ 0 h 571500"/>
                                  <a:gd name="connsiteX2" fmla="*/ 233045 w 1398270"/>
                                  <a:gd name="connsiteY2" fmla="*/ 0 h 571500"/>
                                  <a:gd name="connsiteX3" fmla="*/ 582613 w 1398270"/>
                                  <a:gd name="connsiteY3" fmla="*/ 0 h 571500"/>
                                  <a:gd name="connsiteX4" fmla="*/ 1398270 w 1398270"/>
                                  <a:gd name="connsiteY4" fmla="*/ 0 h 571500"/>
                                  <a:gd name="connsiteX5" fmla="*/ 1398270 w 1398270"/>
                                  <a:gd name="connsiteY5" fmla="*/ 333375 h 571500"/>
                                  <a:gd name="connsiteX6" fmla="*/ 1398270 w 1398270"/>
                                  <a:gd name="connsiteY6" fmla="*/ 333375 h 571500"/>
                                  <a:gd name="connsiteX7" fmla="*/ 1398270 w 1398270"/>
                                  <a:gd name="connsiteY7" fmla="*/ 476250 h 571500"/>
                                  <a:gd name="connsiteX8" fmla="*/ 1398270 w 1398270"/>
                                  <a:gd name="connsiteY8" fmla="*/ 571500 h 571500"/>
                                  <a:gd name="connsiteX9" fmla="*/ 582613 w 1398270"/>
                                  <a:gd name="connsiteY9" fmla="*/ 571500 h 571500"/>
                                  <a:gd name="connsiteX10" fmla="*/ 393700 w 1398270"/>
                                  <a:gd name="connsiteY10" fmla="*/ 571500 h 571500"/>
                                  <a:gd name="connsiteX11" fmla="*/ 233045 w 1398270"/>
                                  <a:gd name="connsiteY11" fmla="*/ 571500 h 571500"/>
                                  <a:gd name="connsiteX12" fmla="*/ 0 w 1398270"/>
                                  <a:gd name="connsiteY12" fmla="*/ 571500 h 571500"/>
                                  <a:gd name="connsiteX13" fmla="*/ 0 w 1398270"/>
                                  <a:gd name="connsiteY13" fmla="*/ 476250 h 571500"/>
                                  <a:gd name="connsiteX14" fmla="*/ 0 w 1398270"/>
                                  <a:gd name="connsiteY14" fmla="*/ 333375 h 571500"/>
                                  <a:gd name="connsiteX15" fmla="*/ 0 w 1398270"/>
                                  <a:gd name="connsiteY15" fmla="*/ 333375 h 571500"/>
                                  <a:gd name="connsiteX16" fmla="*/ 0 w 1398270"/>
                                  <a:gd name="connsiteY16" fmla="*/ 0 h 5715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398270" h="571500">
                                    <a:moveTo>
                                      <a:pt x="0" y="0"/>
                                    </a:moveTo>
                                    <a:lnTo>
                                      <a:pt x="233045" y="0"/>
                                    </a:lnTo>
                                    <a:lnTo>
                                      <a:pt x="233045" y="0"/>
                                    </a:lnTo>
                                    <a:lnTo>
                                      <a:pt x="582613" y="0"/>
                                    </a:lnTo>
                                    <a:lnTo>
                                      <a:pt x="1398270" y="0"/>
                                    </a:lnTo>
                                    <a:lnTo>
                                      <a:pt x="1398270" y="333375"/>
                                    </a:lnTo>
                                    <a:lnTo>
                                      <a:pt x="1398270" y="333375"/>
                                    </a:lnTo>
                                    <a:lnTo>
                                      <a:pt x="1398270" y="476250"/>
                                    </a:lnTo>
                                    <a:lnTo>
                                      <a:pt x="1398270" y="571500"/>
                                    </a:lnTo>
                                    <a:lnTo>
                                      <a:pt x="582613" y="571500"/>
                                    </a:lnTo>
                                    <a:lnTo>
                                      <a:pt x="393700" y="571500"/>
                                    </a:lnTo>
                                    <a:lnTo>
                                      <a:pt x="233045" y="571500"/>
                                    </a:lnTo>
                                    <a:lnTo>
                                      <a:pt x="0" y="571500"/>
                                    </a:lnTo>
                                    <a:lnTo>
                                      <a:pt x="0" y="476250"/>
                                    </a:lnTo>
                                    <a:lnTo>
                                      <a:pt x="0" y="333375"/>
                                    </a:lnTo>
                                    <a:lnTo>
                                      <a:pt x="0" y="333375"/>
                                    </a:lnTo>
                                    <a:lnTo>
                                      <a:pt x="0" y="0"/>
                                    </a:lnTo>
                                    <a:close/>
                                  </a:path>
                                </a:pathLst>
                              </a:custGeom>
                              <a:ln w="28575" cmpd="sng"/>
                            </wps:spPr>
                            <wps:style>
                              <a:lnRef idx="1">
                                <a:schemeClr val="accent6"/>
                              </a:lnRef>
                              <a:fillRef idx="2">
                                <a:schemeClr val="accent6"/>
                              </a:fillRef>
                              <a:effectRef idx="1">
                                <a:schemeClr val="accent6"/>
                              </a:effectRef>
                              <a:fontRef idx="minor">
                                <a:schemeClr val="dk1"/>
                              </a:fontRef>
                            </wps:style>
                            <wps:txbx>
                              <w:txbxContent>
                                <w:p w14:paraId="6222117F" w14:textId="66FFF158" w:rsidR="00A4117C" w:rsidRPr="000E510E" w:rsidRDefault="00A4117C" w:rsidP="00A4117C">
                                  <w:pPr>
                                    <w:jc w:val="center"/>
                                    <w:rPr>
                                      <w:rFonts w:ascii="Open Sans" w:hAnsi="Open Sans"/>
                                      <w:sz w:val="16"/>
                                      <w:szCs w:val="16"/>
                                    </w:rPr>
                                  </w:pPr>
                                  <w:r>
                                    <w:rPr>
                                      <w:rFonts w:ascii="Open Sans" w:hAnsi="Open Sans"/>
                                      <w:sz w:val="16"/>
                                      <w:szCs w:val="16"/>
                                    </w:rPr>
                                    <w:t xml:space="preserve">Sources in the reference list are set to have hanging indentation and are listed in alphabetical order. This arrangement allows the reader to easily find the sources from the in-text citation.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4315638" id="_x0000_s1030" style="position:absolute;left:0;text-align:left;margin-left:9pt;margin-top:23.15pt;width:180pt;height:63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398270,5715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" adj="-11796480,,5400" path="m,l233045,r,l582613,r815657,l1398270,333375r,l1398270,476250r,95250l582613,571500r-188913,l233045,571500,,571500,,476250,,333375r,l,xe" fillcolor="#fbcaa2 [1625]" strokecolor="#f68c36 [3049]" strokeweight="2.25pt">
                      <v:fill color2="#fdefe3 [505]" rotate="t" angle="180" colors="0 #ffbe86;22938f #ffd0aa;1 #ffebdb" focus="100%" type="gradient"/>
                      <v:stroke joinstyle="miter"/>
                      <v:shadow on="t" color="black" opacity="24903f" origin=",.5" offset="0,.55556mm"/>
                      <v:formulas/>
                      <v:path arrowok="t" o:connecttype="custom" o:connectlocs="0,0;381000,0;381000,0;952501,0;2286000,0;2286000,466725;2286000,466725;2286000,666750;2286000,800100;952501,800100;643651,800100;381000,800100;0,800100;0,666750;0,466725;0,466725;0,0" o:connectangles="0,0,0,0,0,0,0,0,0,0,0,0,0,0,0,0,0" textboxrect="0,0,1398270,571500"/>
                      <v:textbox>
                        <w:txbxContent>
                          <w:p w14:paraId="6222117F" w14:textId="66FFF158" w:rsidR="00A4117C" w:rsidRPr="000E510E" w:rsidRDefault="00A4117C" w:rsidP="00A4117C">
                            <w:pPr>
                              <w:jc w:val="center"/>
                              <w:rPr>
                                <w:rFonts w:ascii="Open Sans" w:hAnsi="Open Sans"/>
                                <w:sz w:val="16"/>
                                <w:szCs w:val="16"/>
                              </w:rPr>
                            </w:pPr>
                            <w:r>
                              <w:rPr>
                                <w:rFonts w:ascii="Open Sans" w:hAnsi="Open Sans"/>
                                <w:sz w:val="16"/>
                                <w:szCs w:val="16"/>
                              </w:rPr>
                              <w:t xml:space="preserve">Sources in the reference list are set to have hanging indentation and are listed in alphabetical order. This arrangement allows the reader to easily find the sources from the in-text citation. </w:t>
                            </w:r>
                          </w:p>
                        </w:txbxContent>
                      </v:textbox>
                      <w10:wrap type="through"/>
                    </v:shape>
                  </w:pict>
                </mc:Fallback>
              </mc:AlternateContent>
            </w:r>
          </w:p>
          <w:p w14:paraId="157CFA60" w14:textId="0AA52AB8" w:rsidR="00FD0B12" w:rsidRDefault="00FD0B12" w:rsidP="0062015D">
            <w:pPr>
              <w:ind w:left="720" w:hanging="720"/>
              <w:rPr>
                <w:rFonts w:ascii="Open Sans" w:hAnsi="Open Sans"/>
                <w:b w:val="0"/>
              </w:rPr>
            </w:pPr>
          </w:p>
          <w:p w14:paraId="769DF250" w14:textId="5FC5FF87" w:rsidR="0062015D" w:rsidRPr="0062015D" w:rsidRDefault="0062015D" w:rsidP="0062015D">
            <w:pPr>
              <w:ind w:left="720" w:hanging="720"/>
              <w:rPr>
                <w:rFonts w:ascii="Open Sans" w:hAnsi="Open Sans"/>
                <w:b w:val="0"/>
              </w:rPr>
            </w:pPr>
          </w:p>
          <w:p w14:paraId="2465E52B" w14:textId="77777777" w:rsidR="0062015D" w:rsidRPr="0062015D" w:rsidRDefault="0062015D" w:rsidP="0062015D">
            <w:pPr>
              <w:rPr>
                <w:rFonts w:ascii="Open Sans" w:hAnsi="Open Sans"/>
              </w:rPr>
            </w:pPr>
          </w:p>
        </w:tc>
      </w:tr>
    </w:tbl>
    <w:p w14:paraId="759FA032" w14:textId="77777777" w:rsidR="003C0726" w:rsidRPr="0062015D" w:rsidRDefault="003C0726" w:rsidP="0050529E">
      <w:pPr>
        <w:rPr>
          <w:rFonts w:ascii="Open Sans" w:hAnsi="Open Sans"/>
        </w:rPr>
      </w:pPr>
    </w:p>
    <w:p w14:paraId="07D1844C" w14:textId="77777777" w:rsidR="0050529E" w:rsidRDefault="0050529E" w:rsidP="0050529E"/>
    <w:p w14:paraId="0BCCFAE7" w14:textId="77777777" w:rsidR="0050529E" w:rsidRDefault="0050529E" w:rsidP="0050529E"/>
    <w:p w14:paraId="51C23899" w14:textId="77777777" w:rsidR="003C0726" w:rsidRDefault="003C0726" w:rsidP="0050529E"/>
    <w:p w14:paraId="230226C4" w14:textId="77777777" w:rsidR="007D6E25" w:rsidRPr="0050529E" w:rsidRDefault="007D6E25" w:rsidP="0050529E"/>
    <w:sectPr w:rsidR="007D6E25" w:rsidRPr="0050529E" w:rsidSect="007D600C">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5EC347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Playfair Display Regular">
    <w:panose1 w:val="00000500000000000000"/>
    <w:charset w:val="00"/>
    <w:family w:val="auto"/>
    <w:pitch w:val="variable"/>
    <w:sig w:usb0="00000207" w:usb1="00000000" w:usb2="00000000" w:usb3="00000000" w:csb0="00000097" w:csb1="00000000"/>
  </w:font>
  <w:font w:name="Open Sans">
    <w:panose1 w:val="020B0606030504020204"/>
    <w:charset w:val="00"/>
    <w:family w:val="auto"/>
    <w:pitch w:val="variable"/>
    <w:sig w:usb0="E00002EF" w:usb1="4000205B" w:usb2="00000028"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iel Barpar">
    <w15:presenceInfo w15:providerId="AD" w15:userId="S-1-5-21-1343024091-1060284298-682003330-777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529E"/>
    <w:rsid w:val="000A06C1"/>
    <w:rsid w:val="000E510E"/>
    <w:rsid w:val="001658B7"/>
    <w:rsid w:val="001B5A84"/>
    <w:rsid w:val="00365A50"/>
    <w:rsid w:val="003770A4"/>
    <w:rsid w:val="003C0726"/>
    <w:rsid w:val="003F5E1B"/>
    <w:rsid w:val="004613E8"/>
    <w:rsid w:val="004B0475"/>
    <w:rsid w:val="0050529E"/>
    <w:rsid w:val="005373DA"/>
    <w:rsid w:val="00594E3B"/>
    <w:rsid w:val="005E4C46"/>
    <w:rsid w:val="0062015D"/>
    <w:rsid w:val="006271B3"/>
    <w:rsid w:val="006666CC"/>
    <w:rsid w:val="006A11BC"/>
    <w:rsid w:val="00767E5F"/>
    <w:rsid w:val="007D600C"/>
    <w:rsid w:val="007D6E25"/>
    <w:rsid w:val="00863527"/>
    <w:rsid w:val="00A4117C"/>
    <w:rsid w:val="00AB6DCF"/>
    <w:rsid w:val="00AC06DA"/>
    <w:rsid w:val="00AF5FB4"/>
    <w:rsid w:val="00B94C99"/>
    <w:rsid w:val="00CB4667"/>
    <w:rsid w:val="00D571AA"/>
    <w:rsid w:val="00FD0B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5DF6F7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52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529E"/>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20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2015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62015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62015D"/>
    <w:rPr>
      <w:color w:val="0000FF" w:themeColor="hyperlink"/>
      <w:u w:val="single"/>
    </w:rPr>
  </w:style>
  <w:style w:type="character" w:styleId="CommentReference">
    <w:name w:val="annotation reference"/>
    <w:basedOn w:val="DefaultParagraphFont"/>
    <w:uiPriority w:val="99"/>
    <w:semiHidden/>
    <w:unhideWhenUsed/>
    <w:rsid w:val="00CB4667"/>
    <w:rPr>
      <w:sz w:val="16"/>
      <w:szCs w:val="16"/>
    </w:rPr>
  </w:style>
  <w:style w:type="paragraph" w:styleId="CommentText">
    <w:name w:val="annotation text"/>
    <w:basedOn w:val="Normal"/>
    <w:link w:val="CommentTextChar"/>
    <w:uiPriority w:val="99"/>
    <w:semiHidden/>
    <w:unhideWhenUsed/>
    <w:rsid w:val="00CB4667"/>
    <w:rPr>
      <w:sz w:val="20"/>
      <w:szCs w:val="20"/>
    </w:rPr>
  </w:style>
  <w:style w:type="character" w:customStyle="1" w:styleId="CommentTextChar">
    <w:name w:val="Comment Text Char"/>
    <w:basedOn w:val="DefaultParagraphFont"/>
    <w:link w:val="CommentText"/>
    <w:uiPriority w:val="99"/>
    <w:semiHidden/>
    <w:rsid w:val="00CB4667"/>
    <w:rPr>
      <w:sz w:val="20"/>
      <w:szCs w:val="20"/>
    </w:rPr>
  </w:style>
  <w:style w:type="paragraph" w:styleId="CommentSubject">
    <w:name w:val="annotation subject"/>
    <w:basedOn w:val="CommentText"/>
    <w:next w:val="CommentText"/>
    <w:link w:val="CommentSubjectChar"/>
    <w:uiPriority w:val="99"/>
    <w:semiHidden/>
    <w:unhideWhenUsed/>
    <w:rsid w:val="00CB4667"/>
    <w:rPr>
      <w:b/>
      <w:bCs/>
    </w:rPr>
  </w:style>
  <w:style w:type="character" w:customStyle="1" w:styleId="CommentSubjectChar">
    <w:name w:val="Comment Subject Char"/>
    <w:basedOn w:val="CommentTextChar"/>
    <w:link w:val="CommentSubject"/>
    <w:uiPriority w:val="99"/>
    <w:semiHidden/>
    <w:rsid w:val="00CB4667"/>
    <w:rPr>
      <w:b/>
      <w:bCs/>
      <w:sz w:val="20"/>
      <w:szCs w:val="20"/>
    </w:rPr>
  </w:style>
  <w:style w:type="paragraph" w:styleId="BalloonText">
    <w:name w:val="Balloon Text"/>
    <w:basedOn w:val="Normal"/>
    <w:link w:val="BalloonTextChar"/>
    <w:uiPriority w:val="99"/>
    <w:semiHidden/>
    <w:unhideWhenUsed/>
    <w:rsid w:val="00CB4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667"/>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0529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0529E"/>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620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62015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Grid-Accent1">
    <w:name w:val="Light Grid Accent 1"/>
    <w:basedOn w:val="TableNormal"/>
    <w:uiPriority w:val="62"/>
    <w:rsid w:val="0062015D"/>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Hyperlink">
    <w:name w:val="Hyperlink"/>
    <w:basedOn w:val="DefaultParagraphFont"/>
    <w:uiPriority w:val="99"/>
    <w:unhideWhenUsed/>
    <w:rsid w:val="0062015D"/>
    <w:rPr>
      <w:color w:val="0000FF" w:themeColor="hyperlink"/>
      <w:u w:val="single"/>
    </w:rPr>
  </w:style>
  <w:style w:type="character" w:styleId="CommentReference">
    <w:name w:val="annotation reference"/>
    <w:basedOn w:val="DefaultParagraphFont"/>
    <w:uiPriority w:val="99"/>
    <w:semiHidden/>
    <w:unhideWhenUsed/>
    <w:rsid w:val="00CB4667"/>
    <w:rPr>
      <w:sz w:val="16"/>
      <w:szCs w:val="16"/>
    </w:rPr>
  </w:style>
  <w:style w:type="paragraph" w:styleId="CommentText">
    <w:name w:val="annotation text"/>
    <w:basedOn w:val="Normal"/>
    <w:link w:val="CommentTextChar"/>
    <w:uiPriority w:val="99"/>
    <w:semiHidden/>
    <w:unhideWhenUsed/>
    <w:rsid w:val="00CB4667"/>
    <w:rPr>
      <w:sz w:val="20"/>
      <w:szCs w:val="20"/>
    </w:rPr>
  </w:style>
  <w:style w:type="character" w:customStyle="1" w:styleId="CommentTextChar">
    <w:name w:val="Comment Text Char"/>
    <w:basedOn w:val="DefaultParagraphFont"/>
    <w:link w:val="CommentText"/>
    <w:uiPriority w:val="99"/>
    <w:semiHidden/>
    <w:rsid w:val="00CB4667"/>
    <w:rPr>
      <w:sz w:val="20"/>
      <w:szCs w:val="20"/>
    </w:rPr>
  </w:style>
  <w:style w:type="paragraph" w:styleId="CommentSubject">
    <w:name w:val="annotation subject"/>
    <w:basedOn w:val="CommentText"/>
    <w:next w:val="CommentText"/>
    <w:link w:val="CommentSubjectChar"/>
    <w:uiPriority w:val="99"/>
    <w:semiHidden/>
    <w:unhideWhenUsed/>
    <w:rsid w:val="00CB4667"/>
    <w:rPr>
      <w:b/>
      <w:bCs/>
    </w:rPr>
  </w:style>
  <w:style w:type="character" w:customStyle="1" w:styleId="CommentSubjectChar">
    <w:name w:val="Comment Subject Char"/>
    <w:basedOn w:val="CommentTextChar"/>
    <w:link w:val="CommentSubject"/>
    <w:uiPriority w:val="99"/>
    <w:semiHidden/>
    <w:rsid w:val="00CB4667"/>
    <w:rPr>
      <w:b/>
      <w:bCs/>
      <w:sz w:val="20"/>
      <w:szCs w:val="20"/>
    </w:rPr>
  </w:style>
  <w:style w:type="paragraph" w:styleId="BalloonText">
    <w:name w:val="Balloon Text"/>
    <w:basedOn w:val="Normal"/>
    <w:link w:val="BalloonTextChar"/>
    <w:uiPriority w:val="99"/>
    <w:semiHidden/>
    <w:unhideWhenUsed/>
    <w:rsid w:val="00CB46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466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6905747">
      <w:bodyDiv w:val="1"/>
      <w:marLeft w:val="0"/>
      <w:marRight w:val="0"/>
      <w:marTop w:val="0"/>
      <w:marBottom w:val="0"/>
      <w:divBdr>
        <w:top w:val="none" w:sz="0" w:space="0" w:color="auto"/>
        <w:left w:val="none" w:sz="0" w:space="0" w:color="auto"/>
        <w:bottom w:val="none" w:sz="0" w:space="0" w:color="auto"/>
        <w:right w:val="none" w:sz="0" w:space="0" w:color="auto"/>
      </w:divBdr>
    </w:div>
    <w:div w:id="1265846558">
      <w:bodyDiv w:val="1"/>
      <w:marLeft w:val="0"/>
      <w:marRight w:val="0"/>
      <w:marTop w:val="0"/>
      <w:marBottom w:val="0"/>
      <w:divBdr>
        <w:top w:val="none" w:sz="0" w:space="0" w:color="auto"/>
        <w:left w:val="none" w:sz="0" w:space="0" w:color="auto"/>
        <w:bottom w:val="none" w:sz="0" w:space="0" w:color="auto"/>
        <w:right w:val="none" w:sz="0" w:space="0" w:color="auto"/>
      </w:divBdr>
    </w:div>
    <w:div w:id="1417095309">
      <w:bodyDiv w:val="1"/>
      <w:marLeft w:val="0"/>
      <w:marRight w:val="0"/>
      <w:marTop w:val="0"/>
      <w:marBottom w:val="0"/>
      <w:divBdr>
        <w:top w:val="none" w:sz="0" w:space="0" w:color="auto"/>
        <w:left w:val="none" w:sz="0" w:space="0" w:color="auto"/>
        <w:bottom w:val="none" w:sz="0" w:space="0" w:color="auto"/>
        <w:right w:val="none" w:sz="0" w:space="0" w:color="auto"/>
      </w:divBdr>
    </w:div>
    <w:div w:id="16857484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4"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archives.gov/publications/prologue/2001/winter/crafting-day-of-infamy-speech.html" TargetMode="External"/><Relationship Id="rId6" Type="http://schemas.openxmlformats.org/officeDocument/2006/relationships/hyperlink" Target="https://www.theholocaustexplained.org/the-nazi-rise-to-power/how-did-the-nazis-gain-support/hitler-becomes-chancellor/" TargetMode="External"/><Relationship Id="rId7" Type="http://schemas.openxmlformats.org/officeDocument/2006/relationships/hyperlink" Target="https://www.gilderlehrman.org/history-now/great-depression-and-world-war-ii-1929-1945" TargetMode="External"/><Relationship Id="rId8" Type="http://schemas.openxmlformats.org/officeDocument/2006/relationships/hyperlink" Target="https://history.state.gov/milestones/1937-1945/lend-lease" TargetMode="External"/><Relationship Id="rId9" Type="http://schemas.openxmlformats.org/officeDocument/2006/relationships/hyperlink" Target="http://www.bbc.co.uk/history/worldwars/wwtwo/invasion_poland_01.shtml" TargetMode="External"/><Relationship Id="rId10" Type="http://schemas.openxmlformats.org/officeDocument/2006/relationships/hyperlink" Target="https://www.history.com/news/treaty-of-versailles-world-war-ii-german-guilt-effe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656</Words>
  <Characters>3787</Characters>
  <Application>Microsoft Macintosh Word</Application>
  <DocSecurity>0</DocSecurity>
  <Lines>252</Lines>
  <Paragraphs>130</Paragraphs>
  <ScaleCrop>false</ScaleCrop>
  <HeadingPairs>
    <vt:vector size="2" baseType="variant">
      <vt:variant>
        <vt:lpstr>Title</vt:lpstr>
      </vt:variant>
      <vt:variant>
        <vt:i4>1</vt:i4>
      </vt:variant>
    </vt:vector>
  </HeadingPairs>
  <TitlesOfParts>
    <vt:vector size="1" baseType="lpstr">
      <vt:lpstr/>
    </vt:vector>
  </TitlesOfParts>
  <Company>Advanced Academics</Company>
  <LinksUpToDate>false</LinksUpToDate>
  <CharactersWithSpaces>4313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Cornelius</dc:creator>
  <cp:keywords/>
  <dc:description/>
  <cp:lastModifiedBy>Anita Cornelius</cp:lastModifiedBy>
  <cp:revision>2</cp:revision>
  <dcterms:created xsi:type="dcterms:W3CDTF">2018-12-07T03:20:00Z</dcterms:created>
  <dcterms:modified xsi:type="dcterms:W3CDTF">2018-12-07T03:20:00Z</dcterms:modified>
</cp:coreProperties>
</file>