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351c75"/>
        </w:rPr>
      </w:pPr>
      <w:r w:rsidDel="00000000" w:rsidR="00000000" w:rsidRPr="00000000">
        <w:rPr>
          <w:color w:val="351c75"/>
        </w:rPr>
        <w:drawing>
          <wp:anchor allowOverlap="1" behindDoc="0" distB="57150" distT="57150" distL="57150" distR="57150" hidden="0" layoutInCell="1" locked="0" relativeHeight="0" simplePos="0">
            <wp:simplePos x="0" y="0"/>
            <wp:positionH relativeFrom="margin">
              <wp:posOffset>4217194</wp:posOffset>
            </wp:positionH>
            <wp:positionV relativeFrom="margin">
              <wp:posOffset>-138112</wp:posOffset>
            </wp:positionV>
            <wp:extent cx="2226469" cy="3144319"/>
            <wp:effectExtent b="0" l="0" r="0" t="0"/>
            <wp:wrapSquare wrapText="bothSides" distB="57150" distT="57150" distL="57150" distR="5715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321" r="321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26469" cy="314431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color w:val="351c75"/>
          <w:rtl w:val="0"/>
        </w:rPr>
        <w:t xml:space="preserve">Sergio</w:t>
      </w:r>
      <w:r w:rsidDel="00000000" w:rsidR="00000000" w:rsidRPr="00000000">
        <w:rPr>
          <w:color w:val="00ab44"/>
          <w:rtl w:val="0"/>
        </w:rPr>
        <w:t xml:space="preserve"> </w:t>
      </w:r>
      <w:r w:rsidDel="00000000" w:rsidR="00000000" w:rsidRPr="00000000">
        <w:rPr>
          <w:color w:val="351c75"/>
          <w:rtl w:val="0"/>
        </w:rPr>
        <w:t xml:space="preserve">Suarez</w:t>
      </w:r>
    </w:p>
    <w:p w:rsidR="00000000" w:rsidDel="00000000" w:rsidP="00000000" w:rsidRDefault="00000000" w:rsidRPr="00000000" w14:paraId="00000002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351c75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351c75"/>
          <w:rtl w:val="0"/>
        </w:rPr>
        <w:t xml:space="preserve">Personal Details </w:t>
      </w:r>
    </w:p>
    <w:p w:rsidR="00000000" w:rsidDel="00000000" w:rsidP="00000000" w:rsidRDefault="00000000" w:rsidRPr="00000000" w14:paraId="00000003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0"/>
          <w:color w:val="000000"/>
        </w:rPr>
      </w:pPr>
      <w:bookmarkStart w:colFirst="0" w:colLast="0" w:name="_heading=h.4wl16w367wov" w:id="1"/>
      <w:bookmarkEnd w:id="1"/>
      <w:r w:rsidDel="00000000" w:rsidR="00000000" w:rsidRPr="00000000">
        <w:rPr>
          <w:b w:val="1"/>
          <w:color w:val="351c75"/>
          <w:rtl w:val="0"/>
        </w:rPr>
        <w:t xml:space="preserve">DOB: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0"/>
          <w:color w:val="000000"/>
          <w:rtl w:val="0"/>
        </w:rPr>
        <w:t xml:space="preserve">March 25, 2004</w:t>
      </w: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b w:val="1"/>
          <w:color w:val="351c75"/>
          <w:rtl w:val="0"/>
        </w:rPr>
        <w:t xml:space="preserve">Height: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0"/>
          <w:color w:val="000000"/>
          <w:rtl w:val="0"/>
        </w:rPr>
        <w:t xml:space="preserve">5’8”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bookmarkStart w:colFirst="0" w:colLast="0" w:name="_heading=h.9remh9dv7p" w:id="2"/>
      <w:bookmarkEnd w:id="2"/>
      <w:r w:rsidDel="00000000" w:rsidR="00000000" w:rsidRPr="00000000">
        <w:rPr>
          <w:b w:val="1"/>
          <w:rtl w:val="0"/>
        </w:rPr>
        <w:t xml:space="preserve">Nationality:</w:t>
      </w:r>
      <w:r w:rsidDel="00000000" w:rsidR="00000000" w:rsidRPr="00000000">
        <w:rPr>
          <w:rtl w:val="0"/>
        </w:rPr>
        <w:t xml:space="preserve"> Colombian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bookmarkStart w:colFirst="0" w:colLast="0" w:name="_heading=h.d75b2eis898d" w:id="3"/>
      <w:bookmarkEnd w:id="3"/>
      <w:r w:rsidDel="00000000" w:rsidR="00000000" w:rsidRPr="00000000">
        <w:rPr>
          <w:b w:val="1"/>
          <w:rtl w:val="0"/>
        </w:rPr>
        <w:t xml:space="preserve">Visa Status: </w:t>
      </w:r>
      <w:r w:rsidDel="00000000" w:rsidR="00000000" w:rsidRPr="00000000">
        <w:rPr>
          <w:rtl w:val="0"/>
        </w:rPr>
        <w:t xml:space="preserve">Eligible for US Working Visa, Currently on b-2 Visa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bookmarkStart w:colFirst="0" w:colLast="0" w:name="_heading=h.l0ti8sx1fw3x" w:id="4"/>
      <w:bookmarkEnd w:id="4"/>
      <w:r w:rsidDel="00000000" w:rsidR="00000000" w:rsidRPr="00000000">
        <w:rPr>
          <w:b w:val="1"/>
          <w:rtl w:val="0"/>
        </w:rPr>
        <w:t xml:space="preserve">Home Address: </w:t>
      </w:r>
      <w:r w:rsidDel="00000000" w:rsidR="00000000" w:rsidRPr="00000000">
        <w:rPr>
          <w:rtl w:val="0"/>
        </w:rPr>
        <w:t xml:space="preserve">Calle 41a #66a-95 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bookmarkStart w:colFirst="0" w:colLast="0" w:name="_heading=h.h5d87h3v7uw" w:id="5"/>
      <w:bookmarkEnd w:id="5"/>
      <w:r w:rsidDel="00000000" w:rsidR="00000000" w:rsidRPr="00000000">
        <w:rPr>
          <w:b w:val="1"/>
          <w:rtl w:val="0"/>
        </w:rPr>
        <w:t xml:space="preserve">Phone Number: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+1 (772) 400-7310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b w:val="1"/>
          <w:rtl w:val="0"/>
        </w:rPr>
        <w:t xml:space="preserve">E-Mail: </w:t>
      </w:r>
      <w:r w:rsidDel="00000000" w:rsidR="00000000" w:rsidRPr="00000000">
        <w:rPr>
          <w:rtl w:val="0"/>
        </w:rPr>
        <w:t xml:space="preserve">sergio25suarezb@gmail.com                                                                                                                                              </w:t>
      </w:r>
      <w:r w:rsidDel="00000000" w:rsidR="00000000" w:rsidRPr="00000000">
        <w:rPr>
          <w:b w:val="1"/>
          <w:rtl w:val="0"/>
        </w:rPr>
        <w:t xml:space="preserve">Instagram:</w:t>
      </w:r>
      <w:r w:rsidDel="00000000" w:rsidR="00000000" w:rsidRPr="00000000">
        <w:rPr>
          <w:rtl w:val="0"/>
        </w:rPr>
        <w:t xml:space="preserve"> @ser.regio0           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8">
      <w:pPr>
        <w:pStyle w:val="Heading1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color w:val="351c75"/>
        </w:rPr>
      </w:pPr>
      <w:bookmarkStart w:colFirst="0" w:colLast="0" w:name="_heading=h.1fob9te" w:id="6"/>
      <w:bookmarkEnd w:id="6"/>
      <w:r w:rsidDel="00000000" w:rsidR="00000000" w:rsidRPr="00000000">
        <w:rPr>
          <w:color w:val="351c75"/>
          <w:rtl w:val="0"/>
        </w:rPr>
        <w:t xml:space="preserve">Training</w:t>
      </w:r>
    </w:p>
    <w:p w:rsidR="00000000" w:rsidDel="00000000" w:rsidP="00000000" w:rsidRDefault="00000000" w:rsidRPr="00000000" w14:paraId="00000009">
      <w:pPr>
        <w:pStyle w:val="Heading1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Times New Roman" w:cs="Times New Roman" w:eastAsia="Times New Roman" w:hAnsi="Times New Roman"/>
          <w:b w:val="1"/>
          <w:color w:val="000000"/>
          <w:sz w:val="22"/>
          <w:szCs w:val="22"/>
        </w:rPr>
      </w:pPr>
      <w:bookmarkStart w:colFirst="0" w:colLast="0" w:name="_heading=h.pwzctb6bpe39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Cary Ballet Conservatory (Cary, NC)</w:t>
      </w:r>
    </w:p>
    <w:p w:rsidR="00000000" w:rsidDel="00000000" w:rsidP="00000000" w:rsidRDefault="00000000" w:rsidRPr="00000000" w14:paraId="0000000A">
      <w:pPr>
        <w:spacing w:before="0" w:line="240" w:lineRule="auto"/>
        <w:ind w:left="0" w:right="-180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2023-present</w:t>
      </w:r>
    </w:p>
    <w:p w:rsidR="00000000" w:rsidDel="00000000" w:rsidP="00000000" w:rsidRDefault="00000000" w:rsidRPr="00000000" w14:paraId="0000000B">
      <w:pPr>
        <w:spacing w:before="0" w:line="240" w:lineRule="auto"/>
        <w:ind w:left="0" w:right="-180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Instructors: Mariaelena Ruiz, Heather Iler, Matthew Donnell, Agustin de Sousa, Sam Taylor, Beth Costigan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0" w:line="240" w:lineRule="auto"/>
        <w:ind w:left="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0" w:line="240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St. Lucie Ballet (Florida, FL)</w:t>
      </w:r>
    </w:p>
    <w:p w:rsidR="00000000" w:rsidDel="00000000" w:rsidP="00000000" w:rsidRDefault="00000000" w:rsidRPr="00000000" w14:paraId="0000000E">
      <w:pPr>
        <w:spacing w:before="0" w:line="240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2019-2022</w:t>
      </w:r>
    </w:p>
    <w:p w:rsidR="00000000" w:rsidDel="00000000" w:rsidP="00000000" w:rsidRDefault="00000000" w:rsidRPr="00000000" w14:paraId="0000000F">
      <w:pPr>
        <w:spacing w:before="0"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Instructors: Rogelio Corrales, Lydia Oquendo </w:t>
      </w:r>
    </w:p>
    <w:p w:rsidR="00000000" w:rsidDel="00000000" w:rsidP="00000000" w:rsidRDefault="00000000" w:rsidRPr="00000000" w14:paraId="00000010">
      <w:pPr>
        <w:spacing w:before="0"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0" w:line="240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Compañía Colombiana de Danza (Colombia, Bogotá)</w:t>
      </w:r>
    </w:p>
    <w:p w:rsidR="00000000" w:rsidDel="00000000" w:rsidP="00000000" w:rsidRDefault="00000000" w:rsidRPr="00000000" w14:paraId="00000012">
      <w:pPr>
        <w:spacing w:before="0"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2017-2019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0"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Instructor: Alicia Cajiao, Jairo Lastre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51c75"/>
          <w:sz w:val="28"/>
          <w:szCs w:val="28"/>
          <w:rtl w:val="0"/>
        </w:rPr>
        <w:t xml:space="preserve">Performance and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Jill Bahr’s “Alice in wonderland” Cast and set by Jill Bahr (2024)</w:t>
      </w:r>
    </w:p>
    <w:p w:rsidR="00000000" w:rsidDel="00000000" w:rsidP="00000000" w:rsidRDefault="00000000" w:rsidRPr="00000000" w14:paraId="00000019">
      <w:pPr>
        <w:spacing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Role: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Mad Hatter </w:t>
      </w:r>
    </w:p>
    <w:p w:rsidR="00000000" w:rsidDel="00000000" w:rsidP="00000000" w:rsidRDefault="00000000" w:rsidRPr="00000000" w14:paraId="0000001A">
      <w:pPr>
        <w:spacing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George Balanchine’s “Who Cares?” Cast and set by Jenifer Ringer and James Fayette (2024)</w:t>
      </w:r>
    </w:p>
    <w:p w:rsidR="00000000" w:rsidDel="00000000" w:rsidP="00000000" w:rsidRDefault="00000000" w:rsidRPr="00000000" w14:paraId="0000001C">
      <w:pPr>
        <w:spacing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Roles: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Liza Men’s solo (“Who cares” Pas de deux and five couples)</w:t>
      </w:r>
    </w:p>
    <w:p w:rsidR="00000000" w:rsidDel="00000000" w:rsidP="00000000" w:rsidRDefault="00000000" w:rsidRPr="00000000" w14:paraId="0000001D">
      <w:pPr>
        <w:spacing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Cary Ballet Company’s “Coppelia” (2023)</w:t>
      </w:r>
    </w:p>
    <w:p w:rsidR="00000000" w:rsidDel="00000000" w:rsidP="00000000" w:rsidRDefault="00000000" w:rsidRPr="00000000" w14:paraId="0000001F">
      <w:pPr>
        <w:spacing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Roles: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Franz, Franz friends</w:t>
      </w:r>
    </w:p>
    <w:p w:rsidR="00000000" w:rsidDel="00000000" w:rsidP="00000000" w:rsidRDefault="00000000" w:rsidRPr="00000000" w14:paraId="00000020">
      <w:pPr>
        <w:spacing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Cary Ballet Company’s “The Nutcracker” (2022-2023)</w:t>
      </w:r>
    </w:p>
    <w:p w:rsidR="00000000" w:rsidDel="00000000" w:rsidP="00000000" w:rsidRDefault="00000000" w:rsidRPr="00000000" w14:paraId="00000022">
      <w:pPr>
        <w:spacing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Notable roles: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Cavalier, Nutcracker, Russian lead, Party dad</w:t>
      </w:r>
    </w:p>
    <w:p w:rsidR="00000000" w:rsidDel="00000000" w:rsidP="00000000" w:rsidRDefault="00000000" w:rsidRPr="00000000" w14:paraId="00000023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St. Lucie Ballet “The Nutcracker” (2021)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Notable roles: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Snow king, Mechanical doll, Marzipan Pas de deux, Party parent </w:t>
      </w:r>
    </w:p>
    <w:p w:rsidR="00000000" w:rsidDel="00000000" w:rsidP="00000000" w:rsidRDefault="00000000" w:rsidRPr="00000000" w14:paraId="00000025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Interviewed by Amy Brandt for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Pointe Magazine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“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The Crucial Differences Between a Company and School Audition” (2023)</w:t>
      </w:r>
    </w:p>
    <w:p w:rsidR="00000000" w:rsidDel="00000000" w:rsidP="00000000" w:rsidRDefault="00000000" w:rsidRPr="00000000" w14:paraId="00000027">
      <w:pPr>
        <w:spacing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1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2070"/>
        <w:rPr>
          <w:rFonts w:ascii="Times New Roman" w:cs="Times New Roman" w:eastAsia="Times New Roman" w:hAnsi="Times New Roman"/>
        </w:rPr>
      </w:pPr>
      <w:bookmarkStart w:colFirst="0" w:colLast="0" w:name="_heading=h.2et92p0" w:id="8"/>
      <w:bookmarkEnd w:id="8"/>
      <w:r w:rsidDel="00000000" w:rsidR="00000000" w:rsidRPr="00000000">
        <w:rPr>
          <w:color w:val="351c75"/>
          <w:rtl w:val="0"/>
        </w:rPr>
        <w:t xml:space="preserve">Competition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351c75"/>
          <w:rtl w:val="0"/>
        </w:rPr>
        <w:t xml:space="preserve">Results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1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2070"/>
        <w:rPr>
          <w:rFonts w:ascii="Times New Roman" w:cs="Times New Roman" w:eastAsia="Times New Roman" w:hAnsi="Times New Roman"/>
          <w:b w:val="1"/>
          <w:color w:val="000000"/>
          <w:sz w:val="22"/>
          <w:szCs w:val="22"/>
        </w:rPr>
      </w:pPr>
      <w:bookmarkStart w:colFirst="0" w:colLast="0" w:name="_heading=h.kay0ojdiyfko" w:id="9"/>
      <w:bookmarkEnd w:id="9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ADCIBC (2022-present)</w:t>
      </w:r>
    </w:p>
    <w:p w:rsidR="00000000" w:rsidDel="00000000" w:rsidP="00000000" w:rsidRDefault="00000000" w:rsidRPr="00000000" w14:paraId="0000002B">
      <w:pPr>
        <w:spacing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Raleigh Semi-finals 1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place classical and 5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place contemporary (2024)</w:t>
      </w:r>
    </w:p>
    <w:p w:rsidR="00000000" w:rsidDel="00000000" w:rsidP="00000000" w:rsidRDefault="00000000" w:rsidRPr="00000000" w14:paraId="0000002C">
      <w:pPr>
        <w:spacing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Raleigh Semi-finals 2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nd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place Pas de deux division (2024)</w:t>
      </w:r>
    </w:p>
    <w:p w:rsidR="00000000" w:rsidDel="00000000" w:rsidP="00000000" w:rsidRDefault="00000000" w:rsidRPr="00000000" w14:paraId="0000002D">
      <w:pPr>
        <w:spacing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St. Petersburg finals Top 10 (2023)</w:t>
      </w:r>
    </w:p>
    <w:p w:rsidR="00000000" w:rsidDel="00000000" w:rsidP="00000000" w:rsidRDefault="00000000" w:rsidRPr="00000000" w14:paraId="0000002E">
      <w:pPr>
        <w:spacing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Atlanta Semi-finals 4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th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place classical and 5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th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place contemporary (2022) </w:t>
      </w:r>
    </w:p>
    <w:p w:rsidR="00000000" w:rsidDel="00000000" w:rsidP="00000000" w:rsidRDefault="00000000" w:rsidRPr="00000000" w14:paraId="0000002F">
      <w:pPr>
        <w:spacing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Atlanta Semi-finals 2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nd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place Pas de deux division (2022)</w:t>
      </w:r>
    </w:p>
    <w:p w:rsidR="00000000" w:rsidDel="00000000" w:rsidP="00000000" w:rsidRDefault="00000000" w:rsidRPr="00000000" w14:paraId="00000030">
      <w:pPr>
        <w:spacing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St. Petersburg finals 1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place classical highest scoring solo in senior division (2022)</w:t>
      </w:r>
    </w:p>
    <w:p w:rsidR="00000000" w:rsidDel="00000000" w:rsidP="00000000" w:rsidRDefault="00000000" w:rsidRPr="00000000" w14:paraId="00000031">
      <w:pPr>
        <w:spacing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St. Petersburg finals 3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rd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place classical Pas de deux (2022)</w:t>
      </w:r>
    </w:p>
    <w:p w:rsidR="00000000" w:rsidDel="00000000" w:rsidP="00000000" w:rsidRDefault="00000000" w:rsidRPr="00000000" w14:paraId="00000032">
      <w:pPr>
        <w:spacing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before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YAGP (2020-present)</w:t>
      </w:r>
    </w:p>
    <w:p w:rsidR="00000000" w:rsidDel="00000000" w:rsidP="00000000" w:rsidRDefault="00000000" w:rsidRPr="00000000" w14:paraId="00000035">
      <w:pPr>
        <w:spacing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Winston-Salem Semi-finals 3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rd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place classical and top 6 contemporary (2024)</w:t>
      </w:r>
    </w:p>
    <w:p w:rsidR="00000000" w:rsidDel="00000000" w:rsidP="00000000" w:rsidRDefault="00000000" w:rsidRPr="00000000" w14:paraId="00000036">
      <w:pPr>
        <w:spacing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Nashville Semi-finals 2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nd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place classical (2023)</w:t>
      </w:r>
    </w:p>
    <w:p w:rsidR="00000000" w:rsidDel="00000000" w:rsidP="00000000" w:rsidRDefault="00000000" w:rsidRPr="00000000" w14:paraId="00000037">
      <w:pPr>
        <w:spacing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Nashville Semi-finals 2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nd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place Pas de deux division (2023)</w:t>
      </w:r>
    </w:p>
    <w:p w:rsidR="00000000" w:rsidDel="00000000" w:rsidP="00000000" w:rsidRDefault="00000000" w:rsidRPr="00000000" w14:paraId="00000038">
      <w:pPr>
        <w:spacing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Orlando</w:t>
      </w: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Semi-finals 2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nd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place classical and 2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nd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place contemporary (2022)</w:t>
      </w:r>
    </w:p>
    <w:p w:rsidR="00000000" w:rsidDel="00000000" w:rsidP="00000000" w:rsidRDefault="00000000" w:rsidRPr="00000000" w14:paraId="00000039">
      <w:pPr>
        <w:spacing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Orlando Semi-finals 2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nd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place Pas de deux division (2022)</w:t>
      </w:r>
    </w:p>
    <w:p w:rsidR="00000000" w:rsidDel="00000000" w:rsidP="00000000" w:rsidRDefault="00000000" w:rsidRPr="00000000" w14:paraId="0000003A">
      <w:pPr>
        <w:spacing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Atlanta Semi-finals 1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place Pas de deux division (2022)</w:t>
      </w:r>
    </w:p>
    <w:p w:rsidR="00000000" w:rsidDel="00000000" w:rsidP="00000000" w:rsidRDefault="00000000" w:rsidRPr="00000000" w14:paraId="0000003B">
      <w:pPr>
        <w:spacing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Boca Raton Semi-finals 1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place classical and top 12 contemporary (2021)</w:t>
      </w:r>
    </w:p>
    <w:p w:rsidR="00000000" w:rsidDel="00000000" w:rsidP="00000000" w:rsidRDefault="00000000" w:rsidRPr="00000000" w14:paraId="0000003C">
      <w:pPr>
        <w:spacing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Boca Raton Semi-finals 3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rd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place contemporary Pas de deux (2021)</w:t>
      </w:r>
    </w:p>
    <w:p w:rsidR="00000000" w:rsidDel="00000000" w:rsidP="00000000" w:rsidRDefault="00000000" w:rsidRPr="00000000" w14:paraId="0000003D">
      <w:pPr>
        <w:spacing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Finals invitations: 21’ 22’ 23’ 24’</w:t>
      </w:r>
    </w:p>
    <w:p w:rsidR="00000000" w:rsidDel="00000000" w:rsidP="00000000" w:rsidRDefault="00000000" w:rsidRPr="00000000" w14:paraId="0000003E">
      <w:pPr>
        <w:spacing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before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UBC (2020-2022)</w:t>
      </w:r>
    </w:p>
    <w:p w:rsidR="00000000" w:rsidDel="00000000" w:rsidP="00000000" w:rsidRDefault="00000000" w:rsidRPr="00000000" w14:paraId="00000041">
      <w:pPr>
        <w:spacing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Jacksonville Grand prix finals 1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place classical Pas de deux division (2023)</w:t>
      </w:r>
    </w:p>
    <w:p w:rsidR="00000000" w:rsidDel="00000000" w:rsidP="00000000" w:rsidRDefault="00000000" w:rsidRPr="00000000" w14:paraId="00000042">
      <w:pPr>
        <w:spacing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Jacksonville Grand prix finals 11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th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place classical competitive (2023)</w:t>
      </w:r>
    </w:p>
    <w:p w:rsidR="00000000" w:rsidDel="00000000" w:rsidP="00000000" w:rsidRDefault="00000000" w:rsidRPr="00000000" w14:paraId="00000043">
      <w:pPr>
        <w:spacing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Atlanta Semi-finals 1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place classical Pas de deux (2022)</w:t>
      </w:r>
    </w:p>
    <w:p w:rsidR="00000000" w:rsidDel="00000000" w:rsidP="00000000" w:rsidRDefault="00000000" w:rsidRPr="00000000" w14:paraId="00000044">
      <w:pPr>
        <w:spacing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Miramar Semi-finals 2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nd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place classical Pas de deux (2022)</w:t>
      </w:r>
    </w:p>
    <w:p w:rsidR="00000000" w:rsidDel="00000000" w:rsidP="00000000" w:rsidRDefault="00000000" w:rsidRPr="00000000" w14:paraId="00000045">
      <w:pPr>
        <w:spacing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Miramar Semi-finals 3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rd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place classical Pas de deux (2021)</w:t>
      </w:r>
    </w:p>
    <w:p w:rsidR="00000000" w:rsidDel="00000000" w:rsidP="00000000" w:rsidRDefault="00000000" w:rsidRPr="00000000" w14:paraId="00000046">
      <w:pPr>
        <w:spacing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Miramar Semi-finals 2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nd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place classical and 5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th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place contemporary (2021)</w:t>
      </w:r>
    </w:p>
    <w:p w:rsidR="00000000" w:rsidDel="00000000" w:rsidP="00000000" w:rsidRDefault="00000000" w:rsidRPr="00000000" w14:paraId="00000047">
      <w:pPr>
        <w:spacing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Miramar Semi-finals 3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rd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place contemporary Pas de deux (2020)</w:t>
      </w:r>
    </w:p>
    <w:p w:rsidR="00000000" w:rsidDel="00000000" w:rsidP="00000000" w:rsidRDefault="00000000" w:rsidRPr="00000000" w14:paraId="00000048">
      <w:pPr>
        <w:spacing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Miramar Semi-finals 3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rd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place classical Pas de deux division (2020)</w:t>
      </w:r>
    </w:p>
    <w:p w:rsidR="00000000" w:rsidDel="00000000" w:rsidP="00000000" w:rsidRDefault="00000000" w:rsidRPr="00000000" w14:paraId="00000049">
      <w:pPr>
        <w:spacing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Miramar Semi-finals 1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place classical intermediate (2020)</w:t>
      </w:r>
    </w:p>
    <w:p w:rsidR="00000000" w:rsidDel="00000000" w:rsidP="00000000" w:rsidRDefault="00000000" w:rsidRPr="00000000" w14:paraId="0000004A">
      <w:pPr>
        <w:spacing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1"/>
        <w:keepNext w:val="0"/>
        <w:keepLines w:val="0"/>
        <w:rPr/>
      </w:pPr>
      <w:bookmarkStart w:colFirst="0" w:colLast="0" w:name="_heading=h.1t3h5sf" w:id="10"/>
      <w:bookmarkEnd w:id="10"/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720" w:top="720" w:left="1440" w:right="32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Times New Roman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rPr>
        <w:color w:val="351c75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roxima Nova" w:cs="Proxima Nova" w:eastAsia="Proxima Nova" w:hAnsi="Proxima Nova"/>
        <w:sz w:val="22"/>
        <w:szCs w:val="22"/>
        <w:lang w:val="en"/>
      </w:rPr>
    </w:rPrDefault>
    <w:pPrDefault>
      <w:pPr>
        <w:spacing w:before="80" w:line="288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480" w:line="240" w:lineRule="auto"/>
    </w:pPr>
    <w:rPr>
      <w:b w:val="1"/>
      <w:color w:val="00ab44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="240" w:lineRule="auto"/>
    </w:pPr>
    <w:rPr>
      <w:b w:val="1"/>
      <w:color w:val="353744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="240" w:lineRule="auto"/>
    </w:pPr>
    <w:rPr>
      <w:b w:val="1"/>
      <w:color w:val="353744"/>
    </w:rPr>
  </w:style>
  <w:style w:type="paragraph" w:styleId="Heading4">
    <w:name w:val="heading 4"/>
    <w:basedOn w:val="Normal"/>
    <w:next w:val="Normal"/>
    <w:pPr>
      <w:keepNext w:val="1"/>
      <w:keepLines w:val="1"/>
      <w:spacing w:before="160" w:lineRule="auto"/>
    </w:pPr>
    <w:rPr>
      <w:rFonts w:ascii="Trebuchet MS" w:cs="Trebuchet MS" w:eastAsia="Trebuchet MS" w:hAnsi="Trebuchet MS"/>
      <w:color w:val="666666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before="160" w:lineRule="auto"/>
    </w:pPr>
    <w:rPr>
      <w:rFonts w:ascii="Trebuchet MS" w:cs="Trebuchet MS" w:eastAsia="Trebuchet MS" w:hAnsi="Trebuchet MS"/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before="160" w:lineRule="auto"/>
    </w:pPr>
    <w:rPr>
      <w:rFonts w:ascii="Trebuchet MS" w:cs="Trebuchet MS" w:eastAsia="Trebuchet MS" w:hAnsi="Trebuchet MS"/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before="120" w:line="240" w:lineRule="auto"/>
    </w:pPr>
    <w:rPr>
      <w:color w:val="353744"/>
      <w:sz w:val="60"/>
      <w:szCs w:val="60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480" w:line="240" w:lineRule="auto"/>
    </w:pPr>
    <w:rPr>
      <w:b w:val="1"/>
      <w:color w:val="00ab44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="240" w:lineRule="auto"/>
    </w:pPr>
    <w:rPr>
      <w:b w:val="1"/>
      <w:color w:val="353744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="240" w:lineRule="auto"/>
    </w:pPr>
    <w:rPr>
      <w:b w:val="1"/>
      <w:color w:val="353744"/>
    </w:rPr>
  </w:style>
  <w:style w:type="paragraph" w:styleId="Heading4">
    <w:name w:val="heading 4"/>
    <w:basedOn w:val="Normal"/>
    <w:next w:val="Normal"/>
    <w:pPr>
      <w:keepNext w:val="1"/>
      <w:keepLines w:val="1"/>
      <w:spacing w:before="160" w:lineRule="auto"/>
    </w:pPr>
    <w:rPr>
      <w:rFonts w:ascii="Trebuchet MS" w:cs="Trebuchet MS" w:eastAsia="Trebuchet MS" w:hAnsi="Trebuchet MS"/>
      <w:color w:val="666666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before="160" w:lineRule="auto"/>
    </w:pPr>
    <w:rPr>
      <w:rFonts w:ascii="Trebuchet MS" w:cs="Trebuchet MS" w:eastAsia="Trebuchet MS" w:hAnsi="Trebuchet MS"/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before="160" w:lineRule="auto"/>
    </w:pPr>
    <w:rPr>
      <w:rFonts w:ascii="Trebuchet MS" w:cs="Trebuchet MS" w:eastAsia="Trebuchet MS" w:hAnsi="Trebuchet MS"/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before="120" w:line="240" w:lineRule="auto"/>
    </w:pPr>
    <w:rPr>
      <w:color w:val="353744"/>
      <w:sz w:val="60"/>
      <w:szCs w:val="60"/>
    </w:rPr>
  </w:style>
  <w:style w:type="paragraph" w:styleId="Subtitle">
    <w:name w:val="Subtitle"/>
    <w:basedOn w:val="Normal"/>
    <w:next w:val="Normal"/>
    <w:pPr>
      <w:keepNext w:val="1"/>
      <w:keepLines w:val="1"/>
      <w:spacing w:before="0" w:line="240" w:lineRule="auto"/>
    </w:pPr>
    <w:rPr>
      <w:color w:val="00ab44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spacing w:before="0" w:line="240" w:lineRule="auto"/>
    </w:pPr>
    <w:rPr>
      <w:color w:val="00ab44"/>
      <w:sz w:val="36"/>
      <w:szCs w:val="3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ugMiImdESmYpwxqBtUDaxpVecg==">CgMxLjAyCGguZ2pkZ3hzMg5oLjR3bDE2dzM2N3dvdjIMaC45cmVtaDlkdjdwMg5oLmQ3NWIyZWlzODk4ZDIOaC5sMHRpOHN4MWZ3M3gyDWguaDVkODdoM3Y3dXcyCWguMWZvYjl0ZTIOaC5wd3pjdGI2YnBlMzkyCWguMmV0OTJwMDIOaC5rYXkwb2pkaXlma28yCWguMXQzaDVzZjgAaiYKFHN1Z2dlc3QuZTVndzNsbXM1ZGRyEg5TZXJnaW8gU3VyYXJlemomChRzdWdnZXN0LmRyMmg4OHlndHE5cBIOU2VyZ2lvIFN1cmFyZXpqJgoUc3VnZ2VzdC5yb3FzN2RnODF4NjMSDlNlcmdpbyBTdXJhcmV6ciExSThiVlJtR05rdWYyN25NRzRxek96d1l6dDk1QXpwZG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